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4DA9" w14:textId="77777777" w:rsidR="00BF1807" w:rsidRDefault="00BF1807" w:rsidP="00BF1807">
      <w:pPr>
        <w:pStyle w:val="Heading1"/>
        <w:shd w:val="clear" w:color="auto" w:fill="FFFFFF"/>
        <w:spacing w:before="161" w:beforeAutospacing="0" w:after="161" w:afterAutospacing="0" w:line="929" w:lineRule="atLeast"/>
        <w:jc w:val="center"/>
        <w:rPr>
          <w:rFonts w:ascii="Nunito Sans" w:hAnsi="Nunito Sans"/>
          <w:color w:val="000000"/>
          <w:sz w:val="66"/>
          <w:szCs w:val="66"/>
        </w:rPr>
      </w:pPr>
      <w:proofErr w:type="spellStart"/>
      <w:r>
        <w:rPr>
          <w:rFonts w:ascii="Nunito Sans" w:hAnsi="Nunito Sans"/>
          <w:color w:val="000000"/>
          <w:sz w:val="66"/>
          <w:szCs w:val="66"/>
        </w:rPr>
        <w:t>Cookie</w:t>
      </w:r>
      <w:proofErr w:type="spellEnd"/>
      <w:r>
        <w:rPr>
          <w:rFonts w:ascii="Nunito Sans" w:hAnsi="Nunito Sans"/>
          <w:color w:val="000000"/>
          <w:sz w:val="66"/>
          <w:szCs w:val="66"/>
        </w:rPr>
        <w:t xml:space="preserve"> szabályzat</w:t>
      </w:r>
    </w:p>
    <w:p w14:paraId="178C9515" w14:textId="23A51CBD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 Azért használunk „sütiket” (</w:t>
      </w:r>
      <w:proofErr w:type="spellStart"/>
      <w:r>
        <w:rPr>
          <w:rFonts w:ascii="Nunito Sans" w:hAnsi="Nunito Sans"/>
          <w:color w:val="000000"/>
        </w:rPr>
        <w:t>cookies</w:t>
      </w:r>
      <w:proofErr w:type="spellEnd"/>
      <w:r>
        <w:rPr>
          <w:rFonts w:ascii="Nunito Sans" w:hAnsi="Nunito Sans"/>
          <w:color w:val="000000"/>
        </w:rPr>
        <w:t xml:space="preserve">) a </w:t>
      </w:r>
      <w:r>
        <w:rPr>
          <w:rFonts w:ascii="Nunito Sans" w:hAnsi="Nunito Sans"/>
          <w:color w:val="000000"/>
        </w:rPr>
        <w:t>Eco Towers Kft.</w:t>
      </w:r>
      <w:r>
        <w:rPr>
          <w:rFonts w:ascii="Nunito Sans" w:hAnsi="Nunito Sans"/>
          <w:color w:val="000000"/>
        </w:rPr>
        <w:t>   www.eco</w:t>
      </w:r>
      <w:r>
        <w:rPr>
          <w:rFonts w:ascii="Nunito Sans" w:hAnsi="Nunito Sans"/>
          <w:color w:val="000000"/>
        </w:rPr>
        <w:t>towers</w:t>
      </w:r>
      <w:r>
        <w:rPr>
          <w:rFonts w:ascii="Nunito Sans" w:hAnsi="Nunito Sans"/>
          <w:color w:val="000000"/>
        </w:rPr>
        <w:t>.hu weboldalán, hogy javíthassunk a Látogatónak szánt szolgáltatásokon. Néhány általunk használt „süti” (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>) elengedhetetlen az egyes szolgáltatások megfelelő működése érdekében, mások információkat gyűjtenek a weboldal használatával kapcsolatban (statisztikák), hogy még kényelmesebb és hasznosabb oldalt teremthessünk. Néhány „süti” (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) csak átmeneti és eltűnik, ha bezárásra kerül a böngésző, de vannak tartós változatok is, melyek egy ideig a számítógépén maradnak. Néhány </w:t>
      </w:r>
      <w:proofErr w:type="gramStart"/>
      <w:r>
        <w:rPr>
          <w:rFonts w:ascii="Nunito Sans" w:hAnsi="Nunito Sans"/>
          <w:color w:val="000000"/>
        </w:rPr>
        <w:t>süti</w:t>
      </w:r>
      <w:proofErr w:type="gramEnd"/>
      <w:r>
        <w:rPr>
          <w:rFonts w:ascii="Nunito Sans" w:hAnsi="Nunito Sans"/>
          <w:color w:val="000000"/>
        </w:rPr>
        <w:t xml:space="preserve"> pedig harmadik fél által kerül elhelyezésre és a harmadik fél által kerül visszaolvasásra.</w:t>
      </w:r>
    </w:p>
    <w:p w14:paraId="3F2AEFCC" w14:textId="7B716B33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 Néhány „süti” (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>) feltétlenül szükséges az oldal működéséhez, míg másokat a teljesítmény és a felhasználói élmény növelése érdekében használunk.</w:t>
      </w:r>
    </w:p>
    <w:p w14:paraId="061BF7CF" w14:textId="51D7359E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 </w:t>
      </w:r>
      <w:r>
        <w:rPr>
          <w:rStyle w:val="Strong"/>
          <w:rFonts w:ascii="Nunito Sans" w:hAnsi="Nunito Sans"/>
          <w:color w:val="000000"/>
        </w:rPr>
        <w:t>MIK IS AZOK A „SÜTIK” (COOKIES)?</w:t>
      </w:r>
    </w:p>
    <w:p w14:paraId="327D3BF3" w14:textId="7EA551D3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 A </w:t>
      </w:r>
      <w:proofErr w:type="gramStart"/>
      <w:r>
        <w:rPr>
          <w:rFonts w:ascii="Nunito Sans" w:hAnsi="Nunito Sans"/>
          <w:color w:val="000000"/>
        </w:rPr>
        <w:t>süti</w:t>
      </w:r>
      <w:proofErr w:type="gramEnd"/>
      <w:r>
        <w:rPr>
          <w:rFonts w:ascii="Nunito Sans" w:hAnsi="Nunito Sans"/>
          <w:color w:val="000000"/>
        </w:rPr>
        <w:t xml:space="preserve"> vagy más néven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 egy betűből és számokból álló információcsomag, amit az adott honlap első látogatása alkalmával a webszerver küld az Ön böngészőjének (legyen az számítógép, okostelefon, tablet stb.) azzal a céllal, hogy elmentse az internetes beállításait. A mentés révén, mikor Ön visszatér ugyanarra a honlapra – ugyanarról az eszközről –, akkor a böngészője kommunikál a webszerverrel, felismeri, hogy már nem először jár az adott lapon, és ennek megfelelően – bizonyos esetekben – a korábbi beállításainak megfelelő honlapot tud visszaadni/betölteni.</w:t>
      </w:r>
    </w:p>
    <w:p w14:paraId="6A2AD4FB" w14:textId="5159A740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 </w:t>
      </w:r>
      <w:r>
        <w:rPr>
          <w:rStyle w:val="Strong"/>
          <w:rFonts w:ascii="Nunito Sans" w:hAnsi="Nunito Sans"/>
          <w:color w:val="000000"/>
        </w:rPr>
        <w:t>MIRE HASZNÁLJUK FEL A „SÜTIKET” (COOKIES)?</w:t>
      </w:r>
    </w:p>
    <w:p w14:paraId="25056F3E" w14:textId="3BE3A7E8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 A </w:t>
      </w:r>
      <w:r w:rsidR="00B601FC">
        <w:rPr>
          <w:rFonts w:ascii="Nunito Sans" w:hAnsi="Nunito Sans"/>
          <w:color w:val="000000"/>
        </w:rPr>
        <w:t xml:space="preserve">Eco Towers </w:t>
      </w:r>
      <w:r>
        <w:rPr>
          <w:rFonts w:ascii="Nunito Sans" w:hAnsi="Nunito Sans"/>
          <w:color w:val="000000"/>
        </w:rPr>
        <w:t>Kft. www.eco</w:t>
      </w:r>
      <w:r w:rsidR="00B601FC">
        <w:rPr>
          <w:rFonts w:ascii="Nunito Sans" w:hAnsi="Nunito Sans"/>
          <w:color w:val="000000"/>
        </w:rPr>
        <w:t>towers</w:t>
      </w:r>
      <w:r>
        <w:rPr>
          <w:rFonts w:ascii="Nunito Sans" w:hAnsi="Nunito Sans"/>
          <w:color w:val="000000"/>
        </w:rPr>
        <w:t xml:space="preserve">.hu weboldalán használt </w:t>
      </w:r>
      <w:proofErr w:type="spellStart"/>
      <w:r>
        <w:rPr>
          <w:rFonts w:ascii="Nunito Sans" w:hAnsi="Nunito Sans"/>
          <w:color w:val="000000"/>
        </w:rPr>
        <w:t>cookiek</w:t>
      </w:r>
      <w:proofErr w:type="spellEnd"/>
      <w:r>
        <w:rPr>
          <w:rFonts w:ascii="Nunito Sans" w:hAnsi="Nunito Sans"/>
          <w:color w:val="000000"/>
        </w:rPr>
        <w:t xml:space="preserve"> ún. feltétlenül szükséges </w:t>
      </w:r>
      <w:proofErr w:type="spellStart"/>
      <w:r>
        <w:rPr>
          <w:rFonts w:ascii="Nunito Sans" w:hAnsi="Nunito Sans"/>
          <w:color w:val="000000"/>
        </w:rPr>
        <w:t>cookiek</w:t>
      </w:r>
      <w:proofErr w:type="spellEnd"/>
      <w:r>
        <w:rPr>
          <w:rFonts w:ascii="Nunito Sans" w:hAnsi="Nunito Sans"/>
          <w:color w:val="000000"/>
        </w:rPr>
        <w:t>.</w:t>
      </w:r>
    </w:p>
    <w:p w14:paraId="5C896F92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 </w:t>
      </w:r>
    </w:p>
    <w:p w14:paraId="1F8A09E9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lastRenderedPageBreak/>
        <w:t xml:space="preserve">A tartós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: ezek a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>-k</w:t>
      </w:r>
    </w:p>
    <w:p w14:paraId="0DAAE945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– segítséget nyújtanak a honlapon történő mozgásban, megjegyzik a Látogató egyes oldalakon végzett műveleteit, valamint felismeri a Látogatót, ha bejelentkezik a weboldalra,</w:t>
      </w:r>
    </w:p>
    <w:p w14:paraId="70C3A354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– nem tárolnak olyan adatokat a Látogatóról, hogy milyen oldalakat nézett meg az interneten, vagy amelyeket marketing célból lehetne felhasználni, továbbá nem tárolnak személyes adatokat,</w:t>
      </w:r>
    </w:p>
    <w:p w14:paraId="1C5DAE40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– a Látogató eszközén maradnak a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>-ban meghatározott ideig,</w:t>
      </w:r>
    </w:p>
    <w:p w14:paraId="50F293E8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– minden alkalommal aktiválódnak, amikor a Látogató meglátogatja a weboldalt.</w:t>
      </w:r>
    </w:p>
    <w:p w14:paraId="6074D4EC" w14:textId="133ADB2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 Átmeneti (Session)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</w:p>
    <w:p w14:paraId="7D194323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A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>-k közül vannak olyanok, amelyek nélkülözhetetlenek a Weboldal és annak egyes funkciói működéséhez, a Weboldalon történő navigáláshoz. A testreszabott kiszolgálás és a bejelentkezési folyamat elősegítése érdekében a rendszer </w:t>
      </w:r>
      <w:r>
        <w:rPr>
          <w:rStyle w:val="Emphasis"/>
          <w:rFonts w:ascii="Nunito Sans" w:hAnsi="Nunito Sans" w:cs="Nunito Sans"/>
          <w:color w:val="000000"/>
        </w:rPr>
        <w:t></w:t>
      </w:r>
      <w:r>
        <w:rPr>
          <w:rStyle w:val="Emphasis"/>
          <w:rFonts w:ascii="Nunito Sans" w:hAnsi="Nunito Sans"/>
          <w:color w:val="000000"/>
        </w:rPr>
        <w:t xml:space="preserve">session </w:t>
      </w:r>
      <w:proofErr w:type="spellStart"/>
      <w:r>
        <w:rPr>
          <w:rStyle w:val="Emphasis"/>
          <w:rFonts w:ascii="Nunito Sans" w:hAnsi="Nunito Sans"/>
          <w:color w:val="000000"/>
        </w:rPr>
        <w:t>cookie</w:t>
      </w:r>
      <w:proofErr w:type="spellEnd"/>
      <w:r>
        <w:rPr>
          <w:rStyle w:val="Emphasis"/>
          <w:rFonts w:ascii="Nunito Sans" w:hAnsi="Nunito Sans" w:cs="Nunito Sans"/>
          <w:color w:val="000000"/>
        </w:rPr>
        <w:t></w:t>
      </w:r>
      <w:r>
        <w:rPr>
          <w:rFonts w:ascii="Nunito Sans" w:hAnsi="Nunito Sans"/>
          <w:color w:val="000000"/>
        </w:rPr>
        <w:t>-</w:t>
      </w:r>
      <w:proofErr w:type="spellStart"/>
      <w:r>
        <w:rPr>
          <w:rFonts w:ascii="Nunito Sans" w:hAnsi="Nunito Sans"/>
          <w:color w:val="000000"/>
        </w:rPr>
        <w:t>val</w:t>
      </w:r>
      <w:proofErr w:type="spellEnd"/>
      <w:r>
        <w:rPr>
          <w:rFonts w:ascii="Nunito Sans" w:hAnsi="Nunito Sans"/>
          <w:color w:val="000000"/>
        </w:rPr>
        <w:t xml:space="preserve"> (munkamenet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) azonosítja a Látogató számítógépét. Amennyiben a Látogató csak a böngésző ablakot zárja be, a böngésző ablakának </w:t>
      </w:r>
      <w:proofErr w:type="spellStart"/>
      <w:r>
        <w:rPr>
          <w:rFonts w:ascii="Nunito Sans" w:hAnsi="Nunito Sans"/>
          <w:color w:val="000000"/>
        </w:rPr>
        <w:t>újranyitásakor</w:t>
      </w:r>
      <w:proofErr w:type="spellEnd"/>
      <w:r>
        <w:rPr>
          <w:rFonts w:ascii="Nunito Sans" w:hAnsi="Nunito Sans"/>
          <w:color w:val="000000"/>
        </w:rPr>
        <w:t xml:space="preserve"> bejelentkezett státusz fogadja. Ezek a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>-k nem gyűjtenek a Látogatóról olyan információkat, amelyekkel őket azonosítani lehetne (személyes adat), amelyeket marketing célból fel lehetne használni, illetve amelyek emlékeznének arra, hogy a Látogató milyen más weboldalakon, vagy a weboldal milyen aloldalain járt.</w:t>
      </w:r>
    </w:p>
    <w:p w14:paraId="0314A154" w14:textId="6A631D34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 Harmadik fél által alkalmazott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>-k</w:t>
      </w:r>
    </w:p>
    <w:p w14:paraId="497DC1D2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Ezek a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-k az adott harmadik fél által a webhelyünkön kínált opciókra vonatkozóan elhelyezett és leolvasott harmadik fél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-k. A harmadik fél </w:t>
      </w:r>
      <w:proofErr w:type="spellStart"/>
      <w:r>
        <w:rPr>
          <w:rFonts w:ascii="Nunito Sans" w:hAnsi="Nunito Sans"/>
          <w:color w:val="000000"/>
        </w:rPr>
        <w:t>cookie-kat</w:t>
      </w:r>
      <w:proofErr w:type="spellEnd"/>
      <w:r>
        <w:rPr>
          <w:rFonts w:ascii="Nunito Sans" w:hAnsi="Nunito Sans"/>
          <w:color w:val="000000"/>
        </w:rPr>
        <w:t xml:space="preserve"> nem a Building </w:t>
      </w:r>
      <w:proofErr w:type="spellStart"/>
      <w:r>
        <w:rPr>
          <w:rFonts w:ascii="Nunito Sans" w:hAnsi="Nunito Sans"/>
          <w:color w:val="000000"/>
        </w:rPr>
        <w:t>Work</w:t>
      </w:r>
      <w:proofErr w:type="spellEnd"/>
      <w:r>
        <w:rPr>
          <w:rFonts w:ascii="Nunito Sans" w:hAnsi="Nunito Sans"/>
          <w:color w:val="000000"/>
        </w:rPr>
        <w:t xml:space="preserve"> </w:t>
      </w:r>
      <w:proofErr w:type="spellStart"/>
      <w:r>
        <w:rPr>
          <w:rFonts w:ascii="Nunito Sans" w:hAnsi="Nunito Sans"/>
          <w:color w:val="000000"/>
        </w:rPr>
        <w:t>Company</w:t>
      </w:r>
      <w:proofErr w:type="spellEnd"/>
      <w:r>
        <w:rPr>
          <w:rFonts w:ascii="Nunito Sans" w:hAnsi="Nunito Sans"/>
          <w:color w:val="000000"/>
        </w:rPr>
        <w:t xml:space="preserve"> Kft. helyezi el vagy olvassa le, hanem a harmadik fél. Az ilyen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-kal, a használatukkal rögzített adatok és ezen adatok felhasználási céljai tekintetében csak </w:t>
      </w:r>
      <w:r>
        <w:rPr>
          <w:rFonts w:ascii="Nunito Sans" w:hAnsi="Nunito Sans"/>
          <w:color w:val="000000"/>
        </w:rPr>
        <w:lastRenderedPageBreak/>
        <w:t xml:space="preserve">korlátozott tudomással és felügyelettel bírunk. Az ilyen harmadik fél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-k lehetnek funkcionális, szigorúan szükséges vagy elemző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>-k. A harmadik felek a begyűjtött információkat felhasználhatják saját céljaikra. A begyűjtött információk tartalmazhatnak (többek között) arra vonatkozó információkat, hogy Ön hogyan használja az adott harmadik fél opcióit, illetve lehetővé tehetik az adott harmadik fél számára a felhasználói felismerését.</w:t>
      </w:r>
    </w:p>
    <w:p w14:paraId="788178DE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Ezekre a </w:t>
      </w:r>
      <w:proofErr w:type="spellStart"/>
      <w:r>
        <w:rPr>
          <w:rFonts w:ascii="Nunito Sans" w:hAnsi="Nunito Sans"/>
          <w:color w:val="000000"/>
        </w:rPr>
        <w:t>cookie-kra</w:t>
      </w:r>
      <w:proofErr w:type="spellEnd"/>
      <w:r>
        <w:rPr>
          <w:rFonts w:ascii="Nunito Sans" w:hAnsi="Nunito Sans"/>
          <w:color w:val="000000"/>
        </w:rPr>
        <w:t>, illetve arra vonatkozó információkért, hogy az adott harmadik felek, hogyan használják fel a begyűjtött információkat, kövesse az alábbiakban megadott hivatkozásokat, vagy lépjen kapcsolatba az adott harmadik féllel.</w:t>
      </w:r>
    </w:p>
    <w:p w14:paraId="145368F2" w14:textId="65B651A5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 Google </w:t>
      </w:r>
      <w:proofErr w:type="spellStart"/>
      <w:r>
        <w:rPr>
          <w:rFonts w:ascii="Nunito Sans" w:hAnsi="Nunito Sans"/>
          <w:color w:val="000000"/>
        </w:rPr>
        <w:t>Analytics</w:t>
      </w:r>
      <w:proofErr w:type="spellEnd"/>
    </w:p>
    <w:p w14:paraId="5EEDC5E8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Weboldalunkon a Google </w:t>
      </w:r>
      <w:proofErr w:type="spellStart"/>
      <w:r>
        <w:rPr>
          <w:rFonts w:ascii="Nunito Sans" w:hAnsi="Nunito Sans"/>
          <w:color w:val="000000"/>
        </w:rPr>
        <w:t>Analytics</w:t>
      </w:r>
      <w:proofErr w:type="spellEnd"/>
      <w:r>
        <w:rPr>
          <w:rFonts w:ascii="Nunito Sans" w:hAnsi="Nunito Sans"/>
          <w:color w:val="000000"/>
        </w:rPr>
        <w:t xml:space="preserve"> a Google Inc. („Google”) elemző-szolgáltatását alkalmazzuk. A Google </w:t>
      </w:r>
      <w:proofErr w:type="spellStart"/>
      <w:proofErr w:type="gramStart"/>
      <w:r>
        <w:rPr>
          <w:rFonts w:ascii="Nunito Sans" w:hAnsi="Nunito Sans"/>
          <w:color w:val="000000"/>
        </w:rPr>
        <w:t>Analytics</w:t>
      </w:r>
      <w:proofErr w:type="spellEnd"/>
      <w:r>
        <w:rPr>
          <w:rFonts w:ascii="Nunito Sans" w:hAnsi="Nunito Sans"/>
          <w:color w:val="000000"/>
        </w:rPr>
        <w:t>  (</w:t>
      </w:r>
      <w:proofErr w:type="gramEnd"/>
      <w:r>
        <w:rPr>
          <w:rFonts w:ascii="Nunito Sans" w:hAnsi="Nunito Sans"/>
          <w:color w:val="000000"/>
        </w:rPr>
        <w:t>a továbbiakban: GA) a felhasználók számítógépén tárolt „sütik” (lásd fentebb), szövegfájlok  segítségével elemzi a webhelyen létrejött felhasználói interakciókat.</w:t>
      </w:r>
    </w:p>
    <w:p w14:paraId="62CE45BF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A „sütikben” tárolt, weboldal használatára vonatkozó információk a Google USA szervereire kerülnek átvitelre és tárolásra. Honlapunk aktiváltatta </w:t>
      </w:r>
      <w:proofErr w:type="gramStart"/>
      <w:r>
        <w:rPr>
          <w:rFonts w:ascii="Nunito Sans" w:hAnsi="Nunito Sans"/>
          <w:color w:val="000000"/>
        </w:rPr>
        <w:t>az  IP</w:t>
      </w:r>
      <w:proofErr w:type="gramEnd"/>
      <w:r>
        <w:rPr>
          <w:rFonts w:ascii="Nunito Sans" w:hAnsi="Nunito Sans"/>
          <w:color w:val="000000"/>
        </w:rPr>
        <w:t xml:space="preserve">-címek </w:t>
      </w:r>
      <w:proofErr w:type="spellStart"/>
      <w:r>
        <w:rPr>
          <w:rFonts w:ascii="Nunito Sans" w:hAnsi="Nunito Sans"/>
          <w:color w:val="000000"/>
        </w:rPr>
        <w:t>anonimizálását</w:t>
      </w:r>
      <w:proofErr w:type="spellEnd"/>
      <w:r>
        <w:rPr>
          <w:rFonts w:ascii="Nunito Sans" w:hAnsi="Nunito Sans"/>
          <w:color w:val="000000"/>
        </w:rPr>
        <w:t xml:space="preserve">, így a webhely felhasználók IP-címét a Google az Európai Uniós tagállamokban illetve az Európai Gazdasági Térség szerződő országaiban  az adatgyűjtés lehető legkorábbi szakaszában lerövidíti, és </w:t>
      </w:r>
      <w:proofErr w:type="spellStart"/>
      <w:r>
        <w:rPr>
          <w:rFonts w:ascii="Nunito Sans" w:hAnsi="Nunito Sans"/>
          <w:color w:val="000000"/>
        </w:rPr>
        <w:t>anonimmá</w:t>
      </w:r>
      <w:proofErr w:type="spellEnd"/>
      <w:r>
        <w:rPr>
          <w:rFonts w:ascii="Nunito Sans" w:hAnsi="Nunito Sans"/>
          <w:color w:val="000000"/>
        </w:rPr>
        <w:t xml:space="preserve"> teszi. A fenti információkat a Google a webhelyek üzemeltetőjének megbízásából dolgozza fel, hogy kiértékelje a felhasználók holnap-látogatási szokásait, riportokat állítson össze a webhelyek használatának gyakoriságáról, és további, a használattal összefüggő szolgáltatásokat teljesítsen az üzemeltető felé. A </w:t>
      </w:r>
      <w:proofErr w:type="gramStart"/>
      <w:r>
        <w:rPr>
          <w:rFonts w:ascii="Nunito Sans" w:hAnsi="Nunito Sans"/>
          <w:color w:val="000000"/>
        </w:rPr>
        <w:t>sütik</w:t>
      </w:r>
      <w:proofErr w:type="gramEnd"/>
      <w:r>
        <w:rPr>
          <w:rFonts w:ascii="Nunito Sans" w:hAnsi="Nunito Sans"/>
          <w:color w:val="000000"/>
        </w:rPr>
        <w:t xml:space="preserve"> tárolása a böngésző-szoftver megfelelő beállításával megakadályozható. A Google </w:t>
      </w:r>
      <w:proofErr w:type="spellStart"/>
      <w:r>
        <w:rPr>
          <w:rFonts w:ascii="Nunito Sans" w:hAnsi="Nunito Sans"/>
          <w:color w:val="000000"/>
        </w:rPr>
        <w:t>Analytics</w:t>
      </w:r>
      <w:proofErr w:type="spellEnd"/>
      <w:r>
        <w:rPr>
          <w:rFonts w:ascii="Nunito Sans" w:hAnsi="Nunito Sans"/>
          <w:color w:val="000000"/>
        </w:rPr>
        <w:t>-szolgáltatás igénybevétele keretében nem gyűjtjük, és nem tároljuk az Ön nevét vagy lakcímét, a gyűjtött adatok nem alkalmasak az Ön azonosítására.</w:t>
      </w:r>
    </w:p>
    <w:p w14:paraId="1E56A2E1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 </w:t>
      </w:r>
    </w:p>
    <w:p w14:paraId="7CB35A31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lastRenderedPageBreak/>
        <w:t xml:space="preserve">A Google </w:t>
      </w:r>
      <w:proofErr w:type="spellStart"/>
      <w:r>
        <w:rPr>
          <w:rFonts w:ascii="Nunito Sans" w:hAnsi="Nunito Sans"/>
          <w:color w:val="000000"/>
        </w:rPr>
        <w:t>Analytics</w:t>
      </w:r>
      <w:proofErr w:type="spellEnd"/>
      <w:r>
        <w:rPr>
          <w:rFonts w:ascii="Nunito Sans" w:hAnsi="Nunito Sans"/>
          <w:color w:val="000000"/>
        </w:rPr>
        <w:t xml:space="preserve"> </w:t>
      </w:r>
      <w:proofErr w:type="gramStart"/>
      <w:r>
        <w:rPr>
          <w:rFonts w:ascii="Nunito Sans" w:hAnsi="Nunito Sans"/>
          <w:color w:val="000000"/>
        </w:rPr>
        <w:t>sütikkel</w:t>
      </w:r>
      <w:proofErr w:type="gramEnd"/>
      <w:r>
        <w:rPr>
          <w:rFonts w:ascii="Nunito Sans" w:hAnsi="Nunito Sans"/>
          <w:color w:val="000000"/>
        </w:rPr>
        <w:t xml:space="preserve"> kapcsolatos további tudnivalók érdekében kérjük, </w:t>
      </w:r>
      <w:hyperlink r:id="rId8" w:history="1">
        <w:r>
          <w:rPr>
            <w:rStyle w:val="Hyperlink"/>
            <w:rFonts w:ascii="Nunito Sans" w:hAnsi="Nunito Sans"/>
            <w:color w:val="00619E"/>
            <w:u w:val="none"/>
          </w:rPr>
          <w:t>kattintson ide</w:t>
        </w:r>
      </w:hyperlink>
      <w:r>
        <w:rPr>
          <w:rFonts w:ascii="Nunito Sans" w:hAnsi="Nunito Sans"/>
          <w:color w:val="000000"/>
        </w:rPr>
        <w:t>.</w:t>
      </w:r>
    </w:p>
    <w:p w14:paraId="6CBC5197" w14:textId="54AFD9FE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 MILYEN „SÜTIKET” (COOKIES) HASZNÁLUNK?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3011"/>
        <w:gridCol w:w="3517"/>
        <w:gridCol w:w="1545"/>
      </w:tblGrid>
      <w:tr w:rsidR="00BF1807" w14:paraId="020B1C9C" w14:textId="77777777" w:rsidTr="00BF1807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0F930632" w14:textId="77777777" w:rsidR="00BF1807" w:rsidRDefault="00BF1807" w:rsidP="00BF180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t>Típus</w:t>
            </w:r>
            <w:proofErr w:type="spellEnd"/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166154DA" w14:textId="77777777" w:rsidR="00BF1807" w:rsidRDefault="00BF1807" w:rsidP="00BF1807">
            <w:pPr>
              <w:jc w:val="both"/>
            </w:pPr>
            <w:proofErr w:type="spellStart"/>
            <w:r>
              <w:t>Név</w:t>
            </w:r>
            <w:proofErr w:type="spellEnd"/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2F00FAE0" w14:textId="77777777" w:rsidR="00BF1807" w:rsidRDefault="00BF1807" w:rsidP="00BF1807">
            <w:pPr>
              <w:jc w:val="both"/>
            </w:pPr>
            <w:proofErr w:type="spellStart"/>
            <w:r>
              <w:t>Leírás</w:t>
            </w:r>
            <w:proofErr w:type="spellEnd"/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53A52862" w14:textId="77777777" w:rsidR="00BF1807" w:rsidRDefault="00BF1807" w:rsidP="00BF1807">
            <w:pPr>
              <w:jc w:val="both"/>
            </w:pPr>
            <w:proofErr w:type="spellStart"/>
            <w:r>
              <w:t>Érvényesség</w:t>
            </w:r>
            <w:proofErr w:type="spellEnd"/>
          </w:p>
        </w:tc>
      </w:tr>
      <w:tr w:rsidR="00BF1807" w14:paraId="76928F6A" w14:textId="77777777" w:rsidTr="00BF1807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7F553A73" w14:textId="77777777" w:rsidR="00BF1807" w:rsidRDefault="00BF1807" w:rsidP="00BF1807">
            <w:pPr>
              <w:jc w:val="both"/>
            </w:pPr>
            <w:proofErr w:type="spellStart"/>
            <w:r>
              <w:t>átmeneti</w:t>
            </w:r>
            <w:proofErr w:type="spellEnd"/>
            <w:r>
              <w:t xml:space="preserve"> (session) </w:t>
            </w:r>
            <w:proofErr w:type="spellStart"/>
            <w:r>
              <w:t>süti</w:t>
            </w:r>
            <w:proofErr w:type="spellEnd"/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03B04D50" w14:textId="77777777" w:rsidR="00BF1807" w:rsidRDefault="00BF1807" w:rsidP="00BF1807">
            <w:pPr>
              <w:jc w:val="both"/>
            </w:pPr>
            <w:proofErr w:type="spellStart"/>
            <w:r>
              <w:t>phpsessid</w:t>
            </w:r>
            <w:proofErr w:type="spellEnd"/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1D92A01A" w14:textId="77777777" w:rsidR="00BF1807" w:rsidRDefault="00BF1807" w:rsidP="00BF1807">
            <w:pPr>
              <w:jc w:val="both"/>
            </w:pPr>
            <w:r>
              <w:t xml:space="preserve">A </w:t>
            </w:r>
            <w:proofErr w:type="spellStart"/>
            <w:r>
              <w:t>bejelentkezett</w:t>
            </w:r>
            <w:proofErr w:type="spellEnd"/>
            <w:r>
              <w:t xml:space="preserve"> </w:t>
            </w:r>
            <w:proofErr w:type="spellStart"/>
            <w:r>
              <w:t>felhasználó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128 bites </w:t>
            </w:r>
            <w:proofErr w:type="spellStart"/>
            <w:r>
              <w:t>titkosított</w:t>
            </w:r>
            <w:proofErr w:type="spellEnd"/>
            <w:r>
              <w:t xml:space="preserve"> </w:t>
            </w:r>
            <w:proofErr w:type="spellStart"/>
            <w:r>
              <w:t>kulcs</w:t>
            </w:r>
            <w:proofErr w:type="spellEnd"/>
            <w:r>
              <w:t xml:space="preserve"> </w:t>
            </w:r>
            <w:proofErr w:type="spellStart"/>
            <w:r>
              <w:t>tárolása</w:t>
            </w:r>
            <w:proofErr w:type="spellEnd"/>
            <w:r>
              <w:t xml:space="preserve">. </w:t>
            </w:r>
            <w:proofErr w:type="spellStart"/>
            <w:r>
              <w:t>Ez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információ</w:t>
            </w:r>
            <w:proofErr w:type="spellEnd"/>
          </w:p>
          <w:p w14:paraId="1D14B51A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 </w:t>
            </w:r>
          </w:p>
          <w:p w14:paraId="3E746E01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 xml:space="preserve">szükséges ahhoz, hogy a felhasználó bármikor bejelentkezhessen egy weboldalra, anélkül, hogy minden látogatott oldalra újra meg kellene adnia felhasználónevét és jelszavát. E </w:t>
            </w:r>
            <w:proofErr w:type="spellStart"/>
            <w:r>
              <w:t>cookie</w:t>
            </w:r>
            <w:proofErr w:type="spellEnd"/>
            <w:r>
              <w:t xml:space="preserve"> nélkül a felhasználó</w:t>
            </w:r>
          </w:p>
          <w:p w14:paraId="13ACE1C0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 xml:space="preserve">nem tud </w:t>
            </w:r>
            <w:proofErr w:type="spellStart"/>
            <w:r>
              <w:t>továbbhaladni</w:t>
            </w:r>
            <w:proofErr w:type="spellEnd"/>
            <w:r>
              <w:t xml:space="preserve"> a</w:t>
            </w:r>
          </w:p>
          <w:p w14:paraId="6A5D3DDE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hitelesített hozzáférést igénylő</w:t>
            </w:r>
          </w:p>
          <w:p w14:paraId="161B538E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webhelyekhez.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31612343" w14:textId="77777777" w:rsidR="00BF1807" w:rsidRDefault="00BF1807" w:rsidP="00BF1807">
            <w:pPr>
              <w:jc w:val="both"/>
            </w:pPr>
            <w:r>
              <w:t xml:space="preserve">a </w:t>
            </w:r>
            <w:proofErr w:type="spellStart"/>
            <w:r>
              <w:t>munkamenet</w:t>
            </w:r>
            <w:proofErr w:type="spellEnd"/>
            <w:r>
              <w:t xml:space="preserve"> </w:t>
            </w:r>
            <w:proofErr w:type="spellStart"/>
            <w:r>
              <w:t>végéig</w:t>
            </w:r>
            <w:proofErr w:type="spellEnd"/>
          </w:p>
        </w:tc>
      </w:tr>
      <w:tr w:rsidR="00BF1807" w14:paraId="2B34374B" w14:textId="77777777" w:rsidTr="00BF1807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6F94B9AF" w14:textId="77777777" w:rsidR="00BF1807" w:rsidRDefault="00BF1807" w:rsidP="00BF1807">
            <w:pPr>
              <w:jc w:val="both"/>
            </w:pPr>
            <w:proofErr w:type="spellStart"/>
            <w:r>
              <w:t>tartós</w:t>
            </w:r>
            <w:proofErr w:type="spellEnd"/>
            <w:r>
              <w:t xml:space="preserve"> </w:t>
            </w:r>
            <w:proofErr w:type="spellStart"/>
            <w:r>
              <w:t>süti</w:t>
            </w:r>
            <w:proofErr w:type="spellEnd"/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37A4693C" w14:textId="77777777" w:rsidR="00BF1807" w:rsidRDefault="00BF1807" w:rsidP="00BF1807">
            <w:pPr>
              <w:jc w:val="both"/>
            </w:pPr>
            <w:r>
              <w:t>Google Analytics</w:t>
            </w:r>
          </w:p>
          <w:p w14:paraId="3965E39C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 </w:t>
            </w:r>
          </w:p>
          <w:p w14:paraId="14D9B616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_</w:t>
            </w:r>
            <w:proofErr w:type="spellStart"/>
            <w: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7F2B185F" w14:textId="77777777" w:rsidR="00BF1807" w:rsidRDefault="00BF1807" w:rsidP="00BF1807">
            <w:pPr>
              <w:jc w:val="both"/>
            </w:pPr>
            <w:r>
              <w:t xml:space="preserve">A Google Analytics cookie-kat a </w:t>
            </w:r>
            <w:proofErr w:type="spellStart"/>
            <w:r>
              <w:t>webhelyünkön</w:t>
            </w:r>
            <w:proofErr w:type="spellEnd"/>
            <w:r>
              <w:t xml:space="preserve"> </w:t>
            </w:r>
            <w:proofErr w:type="spellStart"/>
            <w:r>
              <w:t>lévő</w:t>
            </w:r>
            <w:proofErr w:type="spellEnd"/>
            <w:r>
              <w:t xml:space="preserve"> </w:t>
            </w:r>
            <w:proofErr w:type="spellStart"/>
            <w:r>
              <w:t>forgalom</w:t>
            </w:r>
            <w:proofErr w:type="spellEnd"/>
            <w:r>
              <w:t xml:space="preserve"> </w:t>
            </w:r>
            <w:proofErr w:type="spellStart"/>
            <w:r>
              <w:t>mérésére</w:t>
            </w:r>
            <w:proofErr w:type="spellEnd"/>
            <w:r>
              <w:t xml:space="preserve"> </w:t>
            </w:r>
            <w:proofErr w:type="spellStart"/>
            <w:r>
              <w:t>használjuk</w:t>
            </w:r>
            <w:proofErr w:type="spellEnd"/>
            <w:r>
              <w:t>.</w:t>
            </w:r>
          </w:p>
          <w:p w14:paraId="3352DF10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 </w:t>
            </w:r>
          </w:p>
          <w:p w14:paraId="0D4427AE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 xml:space="preserve">Egyetlen szöveges sáv kerül mentésre a böngésző, a kölcsönhatások </w:t>
            </w:r>
            <w:r>
              <w:lastRenderedPageBreak/>
              <w:t>időbélyegzőjének és a böngésző / forrásoldal azonosításához, amely a</w:t>
            </w:r>
          </w:p>
          <w:p w14:paraId="0AB300E7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felhasználót a weboldalunkhoz</w:t>
            </w:r>
          </w:p>
          <w:p w14:paraId="1036445C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vezette. Személyes adat nincs</w:t>
            </w:r>
          </w:p>
          <w:p w14:paraId="0CE937DF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elmentve.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6A110D32" w14:textId="77777777" w:rsidR="00BF1807" w:rsidRDefault="00BF1807" w:rsidP="00BF1807">
            <w:pPr>
              <w:jc w:val="both"/>
            </w:pPr>
            <w:r>
              <w:lastRenderedPageBreak/>
              <w:t xml:space="preserve">a </w:t>
            </w:r>
            <w:proofErr w:type="spellStart"/>
            <w:r>
              <w:t>weboldal</w:t>
            </w:r>
            <w:proofErr w:type="spellEnd"/>
            <w:r>
              <w:t xml:space="preserve"> </w:t>
            </w:r>
            <w:proofErr w:type="spellStart"/>
            <w:r>
              <w:t>utolsó</w:t>
            </w:r>
            <w:proofErr w:type="spellEnd"/>
            <w:r>
              <w:t xml:space="preserve"> </w:t>
            </w:r>
            <w:proofErr w:type="spellStart"/>
            <w:r>
              <w:t>látogatásától</w:t>
            </w:r>
            <w:proofErr w:type="spellEnd"/>
            <w:r>
              <w:t xml:space="preserve"> </w:t>
            </w:r>
            <w:proofErr w:type="spellStart"/>
            <w:r>
              <w:t>számított</w:t>
            </w:r>
            <w:proofErr w:type="spellEnd"/>
            <w:r>
              <w:t xml:space="preserve"> 2 </w:t>
            </w:r>
            <w:proofErr w:type="spellStart"/>
            <w:r>
              <w:t>évig</w:t>
            </w:r>
            <w:proofErr w:type="spellEnd"/>
          </w:p>
        </w:tc>
      </w:tr>
      <w:tr w:rsidR="00BF1807" w14:paraId="75F6D97B" w14:textId="77777777" w:rsidTr="00BF1807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0D3A02F4" w14:textId="77777777" w:rsidR="00BF1807" w:rsidRDefault="00BF1807" w:rsidP="00BF1807">
            <w:pPr>
              <w:jc w:val="both"/>
            </w:pPr>
            <w:proofErr w:type="spellStart"/>
            <w:r>
              <w:lastRenderedPageBreak/>
              <w:t>átmeneti</w:t>
            </w:r>
            <w:proofErr w:type="spellEnd"/>
            <w:r>
              <w:t xml:space="preserve"> (session) </w:t>
            </w:r>
            <w:proofErr w:type="spellStart"/>
            <w:r>
              <w:t>süti</w:t>
            </w:r>
            <w:proofErr w:type="spellEnd"/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059001CB" w14:textId="77777777" w:rsidR="00BF1807" w:rsidRDefault="00BF1807" w:rsidP="00BF1807">
            <w:pPr>
              <w:jc w:val="both"/>
            </w:pPr>
            <w:r>
              <w:t>Google Analytics</w:t>
            </w:r>
          </w:p>
          <w:p w14:paraId="00A1703D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 </w:t>
            </w:r>
          </w:p>
          <w:p w14:paraId="4C5B7D12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_</w:t>
            </w:r>
            <w:proofErr w:type="spellStart"/>
            <w:r>
              <w:t>gat</w:t>
            </w:r>
            <w:proofErr w:type="spellEnd"/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6CD9FC1F" w14:textId="77777777" w:rsidR="00BF1807" w:rsidRDefault="00BF1807" w:rsidP="00BF1807">
            <w:pPr>
              <w:jc w:val="both"/>
            </w:pPr>
            <w:proofErr w:type="spellStart"/>
            <w:r>
              <w:t>Ez</w:t>
            </w:r>
            <w:proofErr w:type="spellEnd"/>
            <w:r>
              <w:t xml:space="preserve"> a </w:t>
            </w:r>
            <w:proofErr w:type="spellStart"/>
            <w:r>
              <w:t>süti</w:t>
            </w:r>
            <w:proofErr w:type="spellEnd"/>
            <w:r>
              <w:t xml:space="preserve"> a </w:t>
            </w:r>
            <w:proofErr w:type="spellStart"/>
            <w:r>
              <w:t>lekérési</w:t>
            </w:r>
            <w:proofErr w:type="spellEnd"/>
            <w:r>
              <w:t xml:space="preserve"> </w:t>
            </w:r>
            <w:proofErr w:type="spellStart"/>
            <w:r>
              <w:t>ráta</w:t>
            </w:r>
            <w:proofErr w:type="spellEnd"/>
            <w:r>
              <w:t xml:space="preserve"> </w:t>
            </w:r>
            <w:proofErr w:type="spellStart"/>
            <w:r>
              <w:t>szabályozására</w:t>
            </w:r>
            <w:proofErr w:type="spellEnd"/>
            <w:r>
              <w:t xml:space="preserve"> </w:t>
            </w:r>
            <w:proofErr w:type="spellStart"/>
            <w:r>
              <w:t>szolgál</w:t>
            </w:r>
            <w:proofErr w:type="spellEnd"/>
            <w:r>
              <w:t xml:space="preserve">, </w:t>
            </w:r>
            <w:proofErr w:type="spellStart"/>
            <w:r>
              <w:t>így</w:t>
            </w:r>
            <w:proofErr w:type="spellEnd"/>
            <w:r>
              <w:t xml:space="preserve"> a </w:t>
            </w:r>
            <w:proofErr w:type="spellStart"/>
            <w:r>
              <w:t>nagy</w:t>
            </w:r>
            <w:proofErr w:type="spellEnd"/>
            <w:r>
              <w:t xml:space="preserve"> </w:t>
            </w:r>
            <w:proofErr w:type="spellStart"/>
            <w:r>
              <w:t>forgalmú</w:t>
            </w:r>
            <w:proofErr w:type="spellEnd"/>
            <w:r>
              <w:t xml:space="preserve"> </w:t>
            </w:r>
            <w:proofErr w:type="spellStart"/>
            <w:r>
              <w:t>oldalakon</w:t>
            </w:r>
            <w:proofErr w:type="spellEnd"/>
            <w:r>
              <w:t xml:space="preserve"> </w:t>
            </w:r>
            <w:proofErr w:type="spellStart"/>
            <w:r>
              <w:t>korlátozza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adatgyűjtést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01AA1BBD" w14:textId="77777777" w:rsidR="00BF1807" w:rsidRDefault="00BF1807" w:rsidP="00BF1807">
            <w:pPr>
              <w:jc w:val="both"/>
            </w:pPr>
            <w:r>
              <w:t xml:space="preserve">a </w:t>
            </w:r>
            <w:proofErr w:type="spellStart"/>
            <w:r>
              <w:t>weboldal</w:t>
            </w:r>
            <w:proofErr w:type="spellEnd"/>
            <w:r>
              <w:t xml:space="preserve"> </w:t>
            </w:r>
            <w:proofErr w:type="spellStart"/>
            <w:r>
              <w:t>utolsó</w:t>
            </w:r>
            <w:proofErr w:type="spellEnd"/>
            <w:r>
              <w:t xml:space="preserve"> </w:t>
            </w:r>
            <w:proofErr w:type="spellStart"/>
            <w:r>
              <w:t>látogatásától</w:t>
            </w:r>
            <w:proofErr w:type="spellEnd"/>
            <w:r>
              <w:t xml:space="preserve"> </w:t>
            </w:r>
            <w:proofErr w:type="spellStart"/>
            <w:r>
              <w:t>számított</w:t>
            </w:r>
            <w:proofErr w:type="spellEnd"/>
            <w:r>
              <w:t xml:space="preserve"> 1 </w:t>
            </w:r>
            <w:proofErr w:type="spellStart"/>
            <w:r>
              <w:t>percig</w:t>
            </w:r>
            <w:proofErr w:type="spellEnd"/>
          </w:p>
        </w:tc>
      </w:tr>
      <w:tr w:rsidR="00BF1807" w14:paraId="6E86E37B" w14:textId="77777777" w:rsidTr="00BF1807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1A0229E4" w14:textId="77777777" w:rsidR="00BF1807" w:rsidRDefault="00BF1807" w:rsidP="00BF1807">
            <w:pPr>
              <w:jc w:val="both"/>
            </w:pPr>
            <w:proofErr w:type="spellStart"/>
            <w:r>
              <w:t>átmeneti</w:t>
            </w:r>
            <w:proofErr w:type="spellEnd"/>
            <w:r>
              <w:t xml:space="preserve"> (session) </w:t>
            </w:r>
            <w:proofErr w:type="spellStart"/>
            <w:r>
              <w:t>süti</w:t>
            </w:r>
            <w:proofErr w:type="spellEnd"/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600DC58D" w14:textId="77777777" w:rsidR="00BF1807" w:rsidRDefault="00BF1807" w:rsidP="00BF1807">
            <w:pPr>
              <w:jc w:val="both"/>
            </w:pPr>
            <w:r>
              <w:t>Google Analytics</w:t>
            </w:r>
          </w:p>
          <w:p w14:paraId="0B609522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 </w:t>
            </w:r>
          </w:p>
          <w:p w14:paraId="1345E3D7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_</w:t>
            </w:r>
            <w:proofErr w:type="spellStart"/>
            <w:r>
              <w:t>gid</w:t>
            </w:r>
            <w:proofErr w:type="spellEnd"/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7B426234" w14:textId="77777777" w:rsidR="00BF1807" w:rsidRDefault="00BF1807" w:rsidP="00BF1807">
            <w:pPr>
              <w:jc w:val="both"/>
            </w:pPr>
            <w:proofErr w:type="spellStart"/>
            <w:r>
              <w:t>Ez</w:t>
            </w:r>
            <w:proofErr w:type="spellEnd"/>
            <w:r>
              <w:t xml:space="preserve"> a </w:t>
            </w:r>
            <w:proofErr w:type="spellStart"/>
            <w:r>
              <w:t>süti</w:t>
            </w:r>
            <w:proofErr w:type="spellEnd"/>
            <w:r>
              <w:t xml:space="preserve"> </w:t>
            </w:r>
            <w:proofErr w:type="spellStart"/>
            <w:r>
              <w:t>szolgál</w:t>
            </w:r>
            <w:proofErr w:type="spellEnd"/>
            <w:r>
              <w:t xml:space="preserve"> a </w:t>
            </w:r>
            <w:proofErr w:type="spellStart"/>
            <w:r>
              <w:t>munkamenet-azonosító</w:t>
            </w:r>
            <w:proofErr w:type="spellEnd"/>
            <w:r>
              <w:t xml:space="preserve"> </w:t>
            </w:r>
            <w:proofErr w:type="spellStart"/>
            <w:r>
              <w:t>tárolására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összes</w:t>
            </w:r>
            <w:proofErr w:type="spellEnd"/>
            <w:r>
              <w:t xml:space="preserve"> </w:t>
            </w:r>
            <w:proofErr w:type="spellStart"/>
            <w:r>
              <w:t>munkamenet-tevékenység</w:t>
            </w:r>
            <w:proofErr w:type="spellEnd"/>
            <w:r>
              <w:t xml:space="preserve"> </w:t>
            </w:r>
            <w:proofErr w:type="spellStart"/>
            <w:r>
              <w:t>összegyűjtésére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egyes</w:t>
            </w:r>
            <w:proofErr w:type="spellEnd"/>
            <w:r>
              <w:t xml:space="preserve"> </w:t>
            </w:r>
            <w:proofErr w:type="spellStart"/>
            <w:r>
              <w:t>felhasználókhoz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3CBE6073" w14:textId="77777777" w:rsidR="00BF1807" w:rsidRDefault="00BF1807" w:rsidP="00BF1807">
            <w:pPr>
              <w:jc w:val="both"/>
            </w:pPr>
            <w:r>
              <w:t xml:space="preserve">a </w:t>
            </w:r>
            <w:proofErr w:type="spellStart"/>
            <w:r>
              <w:t>weboldal</w:t>
            </w:r>
            <w:proofErr w:type="spellEnd"/>
            <w:r>
              <w:t xml:space="preserve"> </w:t>
            </w:r>
            <w:proofErr w:type="spellStart"/>
            <w:r>
              <w:t>utolsó</w:t>
            </w:r>
            <w:proofErr w:type="spellEnd"/>
            <w:r>
              <w:t xml:space="preserve"> </w:t>
            </w:r>
            <w:proofErr w:type="spellStart"/>
            <w:r>
              <w:t>látogatásától</w:t>
            </w:r>
            <w:proofErr w:type="spellEnd"/>
            <w:r>
              <w:t xml:space="preserve"> </w:t>
            </w:r>
            <w:proofErr w:type="spellStart"/>
            <w:r>
              <w:t>számított</w:t>
            </w:r>
            <w:proofErr w:type="spellEnd"/>
            <w:r>
              <w:t xml:space="preserve"> 24 </w:t>
            </w:r>
            <w:proofErr w:type="spellStart"/>
            <w:r>
              <w:t>óráig</w:t>
            </w:r>
            <w:proofErr w:type="spellEnd"/>
          </w:p>
        </w:tc>
      </w:tr>
      <w:tr w:rsidR="00BF1807" w14:paraId="4E483196" w14:textId="77777777" w:rsidTr="00BF1807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47D1DF5E" w14:textId="77777777" w:rsidR="00BF1807" w:rsidRDefault="00BF1807" w:rsidP="00BF1807">
            <w:pPr>
              <w:jc w:val="both"/>
            </w:pPr>
            <w:proofErr w:type="spellStart"/>
            <w:r>
              <w:t>harmadik</w:t>
            </w:r>
            <w:proofErr w:type="spellEnd"/>
            <w:r>
              <w:t xml:space="preserve"> </w:t>
            </w:r>
            <w:proofErr w:type="spellStart"/>
            <w:r>
              <w:t>fél</w:t>
            </w:r>
            <w:proofErr w:type="spellEnd"/>
            <w:r>
              <w:t xml:space="preserve"> </w:t>
            </w:r>
            <w:proofErr w:type="spellStart"/>
            <w:r>
              <w:t>süti</w:t>
            </w:r>
            <w:proofErr w:type="spellEnd"/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5972F263" w14:textId="77777777" w:rsidR="00BF1807" w:rsidRDefault="00BF1807" w:rsidP="00BF1807">
            <w:pPr>
              <w:jc w:val="both"/>
            </w:pPr>
            <w:r>
              <w:t>Google Analytics</w:t>
            </w:r>
          </w:p>
          <w:p w14:paraId="29C9A69E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 </w:t>
            </w:r>
          </w:p>
          <w:p w14:paraId="3809CF65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_</w:t>
            </w:r>
            <w:proofErr w:type="spellStart"/>
            <w:r>
              <w:t>utmz</w:t>
            </w:r>
            <w:proofErr w:type="spellEnd"/>
          </w:p>
          <w:p w14:paraId="6B6620EB" w14:textId="77777777" w:rsidR="00BF1807" w:rsidRDefault="00BF1807" w:rsidP="00BF1807">
            <w:pPr>
              <w:pStyle w:val="NormalWeb"/>
              <w:spacing w:before="0" w:beforeAutospacing="0" w:after="300" w:afterAutospacing="0" w:line="432" w:lineRule="atLeast"/>
              <w:jc w:val="both"/>
            </w:pPr>
            <w:r>
              <w:t>(a </w:t>
            </w:r>
            <w:hyperlink r:id="rId9" w:history="1">
              <w:r>
                <w:rPr>
                  <w:rStyle w:val="Hyperlink"/>
                  <w:color w:val="00619E"/>
                  <w:u w:val="none"/>
                </w:rPr>
                <w:t>www.kozadat.hu</w:t>
              </w:r>
            </w:hyperlink>
            <w:r>
              <w:t> weboldalra történő átlépés során)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4809BF4C" w14:textId="77777777" w:rsidR="00BF1807" w:rsidRDefault="00BF1807" w:rsidP="00BF1807">
            <w:pPr>
              <w:jc w:val="both"/>
            </w:pPr>
            <w:proofErr w:type="spellStart"/>
            <w:r>
              <w:t>Ez</w:t>
            </w:r>
            <w:proofErr w:type="spellEnd"/>
            <w:r>
              <w:t xml:space="preserve"> a </w:t>
            </w:r>
            <w:proofErr w:type="spellStart"/>
            <w:r>
              <w:t>süti</w:t>
            </w:r>
            <w:proofErr w:type="spellEnd"/>
            <w:r>
              <w:t xml:space="preserve"> a </w:t>
            </w:r>
            <w:proofErr w:type="spellStart"/>
            <w:r>
              <w:t>forgalomforrást</w:t>
            </w:r>
            <w:proofErr w:type="spellEnd"/>
            <w:r>
              <w:t xml:space="preserve"> </w:t>
            </w:r>
            <w:proofErr w:type="spellStart"/>
            <w:r>
              <w:t>vagy</w:t>
            </w:r>
            <w:proofErr w:type="spellEnd"/>
            <w:r>
              <w:t xml:space="preserve"> </w:t>
            </w:r>
            <w:proofErr w:type="spellStart"/>
            <w:r>
              <w:t>kampányt</w:t>
            </w:r>
            <w:proofErr w:type="spellEnd"/>
            <w:r>
              <w:t xml:space="preserve"> </w:t>
            </w:r>
            <w:proofErr w:type="spellStart"/>
            <w:r>
              <w:t>tárolja</w:t>
            </w:r>
            <w:proofErr w:type="spellEnd"/>
            <w:r>
              <w:t xml:space="preserve">, </w:t>
            </w:r>
            <w:proofErr w:type="spellStart"/>
            <w:r>
              <w:t>amely</w:t>
            </w:r>
            <w:proofErr w:type="spellEnd"/>
            <w:r>
              <w:t xml:space="preserve"> </w:t>
            </w:r>
            <w:proofErr w:type="spellStart"/>
            <w:r>
              <w:t>elmagyarázza</w:t>
            </w:r>
            <w:proofErr w:type="spellEnd"/>
            <w:r>
              <w:t xml:space="preserve">, </w:t>
            </w:r>
            <w:proofErr w:type="spellStart"/>
            <w:r>
              <w:t>hogy</w:t>
            </w:r>
            <w:proofErr w:type="spellEnd"/>
            <w:r>
              <w:t xml:space="preserve"> a </w:t>
            </w:r>
            <w:proofErr w:type="spellStart"/>
            <w:r>
              <w:t>felhasználó</w:t>
            </w:r>
            <w:proofErr w:type="spellEnd"/>
            <w:r>
              <w:t xml:space="preserve"> </w:t>
            </w:r>
            <w:proofErr w:type="spellStart"/>
            <w:r>
              <w:t>hogyan</w:t>
            </w:r>
            <w:proofErr w:type="spellEnd"/>
            <w:r>
              <w:t xml:space="preserve"> </w:t>
            </w:r>
            <w:proofErr w:type="spellStart"/>
            <w:r>
              <w:t>érte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webhelyét</w:t>
            </w:r>
            <w:proofErr w:type="spellEnd"/>
            <w:r>
              <w:t xml:space="preserve">, </w:t>
            </w:r>
            <w:proofErr w:type="spellStart"/>
            <w:r>
              <w:t>vagyis</w:t>
            </w:r>
            <w:proofErr w:type="spellEnd"/>
            <w:r>
              <w:t xml:space="preserve"> </w:t>
            </w:r>
            <w:proofErr w:type="spellStart"/>
            <w:r>
              <w:t>rögzíti</w:t>
            </w:r>
            <w:proofErr w:type="spellEnd"/>
            <w:r>
              <w:t xml:space="preserve">, </w:t>
            </w:r>
            <w:proofErr w:type="spellStart"/>
            <w:r>
              <w:t>hogy</w:t>
            </w:r>
            <w:proofErr w:type="spellEnd"/>
            <w:r>
              <w:t xml:space="preserve"> a </w:t>
            </w:r>
            <w:proofErr w:type="spellStart"/>
            <w:r>
              <w:t>látogató</w:t>
            </w:r>
            <w:proofErr w:type="spellEnd"/>
            <w:r>
              <w:t xml:space="preserve"> </w:t>
            </w:r>
            <w:proofErr w:type="spellStart"/>
            <w:r>
              <w:t>egy</w:t>
            </w:r>
            <w:proofErr w:type="spellEnd"/>
            <w:r>
              <w:t xml:space="preserve"> </w:t>
            </w:r>
            <w:proofErr w:type="spellStart"/>
            <w:r>
              <w:t>keresőmotorból</w:t>
            </w:r>
            <w:proofErr w:type="spellEnd"/>
            <w:r>
              <w:t xml:space="preserve">, </w:t>
            </w:r>
            <w:proofErr w:type="spellStart"/>
            <w:r>
              <w:t>egy</w:t>
            </w:r>
            <w:proofErr w:type="spellEnd"/>
            <w:r>
              <w:t xml:space="preserve"> </w:t>
            </w:r>
            <w:proofErr w:type="spellStart"/>
            <w:r>
              <w:t>linkről</w:t>
            </w:r>
            <w:proofErr w:type="spellEnd"/>
            <w:r>
              <w:t xml:space="preserve"> </w:t>
            </w:r>
            <w:proofErr w:type="spellStart"/>
            <w:r>
              <w:t>vagy</w:t>
            </w:r>
            <w:proofErr w:type="spellEnd"/>
            <w:r>
              <w:t xml:space="preserve"> </w:t>
            </w:r>
            <w:proofErr w:type="spellStart"/>
            <w:r>
              <w:t>egy</w:t>
            </w:r>
            <w:proofErr w:type="spellEnd"/>
            <w:r>
              <w:t xml:space="preserve"> </w:t>
            </w:r>
            <w:proofErr w:type="spellStart"/>
            <w:r>
              <w:t>korábbi</w:t>
            </w:r>
            <w:proofErr w:type="spellEnd"/>
            <w:r>
              <w:t xml:space="preserve"> </w:t>
            </w:r>
            <w:proofErr w:type="spellStart"/>
            <w:r>
              <w:t>oldalról</w:t>
            </w:r>
            <w:proofErr w:type="spellEnd"/>
            <w:r>
              <w:t xml:space="preserve"> (pl. </w:t>
            </w:r>
            <w:proofErr w:type="spellStart"/>
            <w:r>
              <w:t>egy</w:t>
            </w:r>
            <w:proofErr w:type="spellEnd"/>
            <w:r>
              <w:t xml:space="preserve"> </w:t>
            </w:r>
            <w:proofErr w:type="spellStart"/>
            <w:r>
              <w:t>könyvjelzőről</w:t>
            </w:r>
            <w:proofErr w:type="spellEnd"/>
            <w:r>
              <w:t xml:space="preserve">) </w:t>
            </w:r>
            <w:proofErr w:type="spellStart"/>
            <w:r>
              <w:t>származik</w:t>
            </w:r>
            <w:proofErr w:type="spellEnd"/>
            <w:r>
              <w:t>-e.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14:paraId="38FC9E0D" w14:textId="77777777" w:rsidR="00BF1807" w:rsidRDefault="00BF1807" w:rsidP="00BF1807">
            <w:pPr>
              <w:jc w:val="both"/>
            </w:pPr>
            <w:r>
              <w:t xml:space="preserve">a </w:t>
            </w:r>
            <w:proofErr w:type="spellStart"/>
            <w:r>
              <w:t>weboldal</w:t>
            </w:r>
            <w:proofErr w:type="spellEnd"/>
            <w:r>
              <w:t xml:space="preserve"> </w:t>
            </w:r>
            <w:proofErr w:type="spellStart"/>
            <w:r>
              <w:t>utolsó</w:t>
            </w:r>
            <w:proofErr w:type="spellEnd"/>
            <w:r>
              <w:t xml:space="preserve"> </w:t>
            </w:r>
            <w:proofErr w:type="spellStart"/>
            <w:r>
              <w:t>látogatásától</w:t>
            </w:r>
            <w:proofErr w:type="spellEnd"/>
            <w:r>
              <w:t xml:space="preserve"> </w:t>
            </w:r>
            <w:proofErr w:type="spellStart"/>
            <w:r>
              <w:t>számított</w:t>
            </w:r>
            <w:proofErr w:type="spellEnd"/>
            <w:r>
              <w:t xml:space="preserve"> 6 </w:t>
            </w:r>
            <w:proofErr w:type="spellStart"/>
            <w:r>
              <w:t>hónapig</w:t>
            </w:r>
            <w:proofErr w:type="spellEnd"/>
          </w:p>
        </w:tc>
      </w:tr>
    </w:tbl>
    <w:p w14:paraId="06E6A5C8" w14:textId="0B5FF20E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 </w:t>
      </w:r>
      <w:r>
        <w:rPr>
          <w:rStyle w:val="Strong"/>
          <w:rFonts w:ascii="Nunito Sans" w:hAnsi="Nunito Sans"/>
          <w:color w:val="000000"/>
        </w:rPr>
        <w:t xml:space="preserve">Google™ </w:t>
      </w:r>
      <w:proofErr w:type="gramStart"/>
      <w:r>
        <w:rPr>
          <w:rStyle w:val="Strong"/>
          <w:rFonts w:ascii="Nunito Sans" w:hAnsi="Nunito Sans"/>
          <w:color w:val="000000"/>
        </w:rPr>
        <w:t>sütik</w:t>
      </w:r>
      <w:proofErr w:type="gramEnd"/>
    </w:p>
    <w:p w14:paraId="59729676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Style w:val="Emphasis"/>
          <w:rFonts w:ascii="Nunito Sans" w:hAnsi="Nunito Sans"/>
          <w:color w:val="000000"/>
        </w:rPr>
        <w:t xml:space="preserve">Google </w:t>
      </w:r>
      <w:proofErr w:type="spellStart"/>
      <w:r>
        <w:rPr>
          <w:rStyle w:val="Emphasis"/>
          <w:rFonts w:ascii="Nunito Sans" w:hAnsi="Nunito Sans"/>
          <w:color w:val="000000"/>
        </w:rPr>
        <w:t>Analytics</w:t>
      </w:r>
      <w:proofErr w:type="spellEnd"/>
    </w:p>
    <w:p w14:paraId="1C031E89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lastRenderedPageBreak/>
        <w:t xml:space="preserve">A Google </w:t>
      </w:r>
      <w:proofErr w:type="spellStart"/>
      <w:r>
        <w:rPr>
          <w:rFonts w:ascii="Nunito Sans" w:hAnsi="Nunito Sans"/>
          <w:color w:val="000000"/>
        </w:rPr>
        <w:t>Analytics</w:t>
      </w:r>
      <w:proofErr w:type="spellEnd"/>
      <w:r>
        <w:rPr>
          <w:rFonts w:ascii="Nunito Sans" w:hAnsi="Nunito Sans"/>
          <w:color w:val="000000"/>
        </w:rPr>
        <w:t xml:space="preserve"> alkalmazást használjuk, amely olyan Google szolgáltatás, amely </w:t>
      </w:r>
      <w:proofErr w:type="gramStart"/>
      <w:r>
        <w:rPr>
          <w:rFonts w:ascii="Nunito Sans" w:hAnsi="Nunito Sans"/>
          <w:color w:val="000000"/>
        </w:rPr>
        <w:t>sütiket</w:t>
      </w:r>
      <w:proofErr w:type="gramEnd"/>
      <w:r>
        <w:rPr>
          <w:rFonts w:ascii="Nunito Sans" w:hAnsi="Nunito Sans"/>
          <w:color w:val="000000"/>
        </w:rPr>
        <w:t xml:space="preserve"> és más adatgyűjtési technológiákat alkalmaz a weboldal és a szolgáltatások használatára vonatkozó adatgyűjtés céljából, hogy azok alapján weboldal trendekre vonatkozó jelentést készítsen.</w:t>
      </w:r>
    </w:p>
    <w:p w14:paraId="3EB7364D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Leiratkozhat a Google </w:t>
      </w:r>
      <w:proofErr w:type="spellStart"/>
      <w:r>
        <w:rPr>
          <w:rFonts w:ascii="Nunito Sans" w:hAnsi="Nunito Sans"/>
          <w:color w:val="000000"/>
        </w:rPr>
        <w:t>Analytics</w:t>
      </w:r>
      <w:proofErr w:type="spellEnd"/>
      <w:r>
        <w:rPr>
          <w:rFonts w:ascii="Nunito Sans" w:hAnsi="Nunito Sans"/>
          <w:color w:val="000000"/>
        </w:rPr>
        <w:t xml:space="preserve"> használatáról, ha ellátogat a </w:t>
      </w:r>
      <w:hyperlink r:id="rId10" w:history="1">
        <w:r>
          <w:rPr>
            <w:rStyle w:val="Hyperlink"/>
            <w:rFonts w:ascii="Nunito Sans" w:hAnsi="Nunito Sans"/>
            <w:color w:val="00619E"/>
            <w:u w:val="none"/>
          </w:rPr>
          <w:t>www.google.com/settings/ads</w:t>
        </w:r>
      </w:hyperlink>
      <w:r>
        <w:rPr>
          <w:rFonts w:ascii="Nunito Sans" w:hAnsi="Nunito Sans"/>
          <w:color w:val="000000"/>
        </w:rPr>
        <w:t xml:space="preserve"> oldalra, vagy letölti a Google </w:t>
      </w:r>
      <w:proofErr w:type="spellStart"/>
      <w:r>
        <w:rPr>
          <w:rFonts w:ascii="Nunito Sans" w:hAnsi="Nunito Sans"/>
          <w:color w:val="000000"/>
        </w:rPr>
        <w:t>Analytics</w:t>
      </w:r>
      <w:proofErr w:type="spellEnd"/>
      <w:r>
        <w:rPr>
          <w:rFonts w:ascii="Nunito Sans" w:hAnsi="Nunito Sans"/>
          <w:color w:val="000000"/>
        </w:rPr>
        <w:t xml:space="preserve"> leiratkozási böngésző bővítményt a </w:t>
      </w:r>
      <w:hyperlink r:id="rId11" w:history="1">
        <w:r>
          <w:rPr>
            <w:rStyle w:val="Hyperlink"/>
            <w:rFonts w:ascii="Nunito Sans" w:hAnsi="Nunito Sans"/>
            <w:color w:val="00619E"/>
            <w:u w:val="none"/>
          </w:rPr>
          <w:t>https://tools.google.com/dlpage/gaoptout</w:t>
        </w:r>
      </w:hyperlink>
      <w:r>
        <w:rPr>
          <w:rFonts w:ascii="Nunito Sans" w:hAnsi="Nunito Sans"/>
          <w:color w:val="000000"/>
        </w:rPr>
        <w:t> oldalról.</w:t>
      </w:r>
    </w:p>
    <w:p w14:paraId="1B6B22CF" w14:textId="3DD2B6E2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 AZ ÖN HOZZÁJÁRULÁSA</w:t>
      </w:r>
    </w:p>
    <w:p w14:paraId="782332D1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Ön a honlap böngészésével elfogadja, hogy </w:t>
      </w:r>
      <w:proofErr w:type="spellStart"/>
      <w:r>
        <w:rPr>
          <w:rFonts w:ascii="Nunito Sans" w:hAnsi="Nunito Sans"/>
          <w:color w:val="000000"/>
        </w:rPr>
        <w:t>cookie-kat</w:t>
      </w:r>
      <w:proofErr w:type="spellEnd"/>
      <w:r>
        <w:rPr>
          <w:rFonts w:ascii="Nunito Sans" w:hAnsi="Nunito Sans"/>
          <w:color w:val="000000"/>
        </w:rPr>
        <w:t xml:space="preserve"> helyezzünk el az Ön számítógépén abból a célból, hogy elemezni tudjuk, hogyan használja ezt a honlapot. Amennyiben nem egyezik bele a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-k használatába, amikor Ön ezen az oldalon böngészik, előfordulhat, hogy a weboldal nem fog </w:t>
      </w:r>
      <w:proofErr w:type="spellStart"/>
      <w:r>
        <w:rPr>
          <w:rFonts w:ascii="Nunito Sans" w:hAnsi="Nunito Sans"/>
          <w:color w:val="000000"/>
        </w:rPr>
        <w:t>teljeskörűen</w:t>
      </w:r>
      <w:proofErr w:type="spellEnd"/>
      <w:r>
        <w:rPr>
          <w:rFonts w:ascii="Nunito Sans" w:hAnsi="Nunito Sans"/>
          <w:color w:val="000000"/>
        </w:rPr>
        <w:t xml:space="preserve"> működni.</w:t>
      </w:r>
    </w:p>
    <w:p w14:paraId="1CF007EA" w14:textId="653909AC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 HOGYAN LEHET VISSZAVONNI A HOZZÁJÁRULÁST?</w:t>
      </w:r>
    </w:p>
    <w:p w14:paraId="3F6C5BFF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Ha hozzájárult a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-k használatához, a böngésző </w:t>
      </w:r>
      <w:proofErr w:type="spellStart"/>
      <w:r>
        <w:rPr>
          <w:rFonts w:ascii="Nunito Sans" w:hAnsi="Nunito Sans"/>
          <w:color w:val="000000"/>
        </w:rPr>
        <w:t>cookie-kat</w:t>
      </w:r>
      <w:proofErr w:type="spellEnd"/>
      <w:r>
        <w:rPr>
          <w:rFonts w:ascii="Nunito Sans" w:hAnsi="Nunito Sans"/>
          <w:color w:val="000000"/>
        </w:rPr>
        <w:t xml:space="preserve"> tárol az Ön számítógépén vagy egyéb eszközén, hogy rendszerünk felismerje beállításait. A hozzájárulás érvényessége időnként lejár. Azonban, ha szeretné visszavonni hozzájárulását a lejárati idő előtt, úgy azt a böngészője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 beállításai között bármikor megteheti.</w:t>
      </w:r>
    </w:p>
    <w:p w14:paraId="2B5FFAE3" w14:textId="39BFE843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 HOGYAN LEHET TÖRÖLNI/KIKAPCSOLNI A COOKIE-KAT?</w:t>
      </w:r>
    </w:p>
    <w:p w14:paraId="1C28958F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Minden böngésző lehetővé teszi a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 beállításainak változtatását. Mivel azonban a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-k célja a weboldal használhatóságának és folyamatainak megkönnyítése, a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-k alkalmazásának megakadályozása vagy törlése esetén előfordulhat, hogy a felhasználó nem lesz képes a weboldal funkcióinak teljes körű használatára, </w:t>
      </w:r>
      <w:proofErr w:type="gramStart"/>
      <w:r>
        <w:rPr>
          <w:rFonts w:ascii="Nunito Sans" w:hAnsi="Nunito Sans"/>
          <w:color w:val="000000"/>
        </w:rPr>
        <w:t>illetve</w:t>
      </w:r>
      <w:proofErr w:type="gramEnd"/>
      <w:r>
        <w:rPr>
          <w:rFonts w:ascii="Nunito Sans" w:hAnsi="Nunito Sans"/>
          <w:color w:val="000000"/>
        </w:rPr>
        <w:t xml:space="preserve"> hogy a weboldal a tervezettől eltérően fog működni böngészőjében.</w:t>
      </w:r>
    </w:p>
    <w:p w14:paraId="5BFE402D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lastRenderedPageBreak/>
        <w:t> </w:t>
      </w:r>
    </w:p>
    <w:p w14:paraId="43F0E526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Általában a böngészők/Beállítások menüiben találhatók a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-kal kapcsolatos beállítások. A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>-k beállításával kapcsolatban az alábbi linkek is segítségére szolgálnak, valamint további információt az egyes böngészők/Súgó menüjében talál.</w:t>
      </w:r>
    </w:p>
    <w:p w14:paraId="3EEF49A5" w14:textId="47E3CC8F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 A legnépszerűbb böngészők </w:t>
      </w:r>
      <w:proofErr w:type="spellStart"/>
      <w:r>
        <w:rPr>
          <w:rFonts w:ascii="Nunito Sans" w:hAnsi="Nunito Sans"/>
          <w:color w:val="000000"/>
        </w:rPr>
        <w:t>cookie</w:t>
      </w:r>
      <w:proofErr w:type="spellEnd"/>
      <w:r>
        <w:rPr>
          <w:rFonts w:ascii="Nunito Sans" w:hAnsi="Nunito Sans"/>
          <w:color w:val="000000"/>
        </w:rPr>
        <w:t xml:space="preserve"> beállításairól az alábbi linkeken tájékozódhat:</w:t>
      </w:r>
    </w:p>
    <w:p w14:paraId="17A1A8B9" w14:textId="61A18D21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 </w:t>
      </w:r>
      <w:hyperlink r:id="rId12" w:history="1">
        <w:r>
          <w:rPr>
            <w:rStyle w:val="Hyperlink"/>
            <w:rFonts w:ascii="Nunito Sans" w:hAnsi="Nunito Sans"/>
            <w:color w:val="00619E"/>
            <w:u w:val="none"/>
          </w:rPr>
          <w:t>Firefox</w:t>
        </w:r>
      </w:hyperlink>
    </w:p>
    <w:p w14:paraId="2FD29042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hyperlink r:id="rId13" w:history="1">
        <w:r>
          <w:rPr>
            <w:rStyle w:val="Hyperlink"/>
            <w:rFonts w:ascii="Nunito Sans" w:hAnsi="Nunito Sans"/>
            <w:color w:val="00619E"/>
            <w:u w:val="none"/>
          </w:rPr>
          <w:t>Google Chrome</w:t>
        </w:r>
      </w:hyperlink>
    </w:p>
    <w:p w14:paraId="3BF4FFA8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hyperlink r:id="rId14" w:anchor="ie=ie-11" w:history="1">
        <w:r>
          <w:rPr>
            <w:rStyle w:val="Hyperlink"/>
            <w:rFonts w:ascii="Nunito Sans" w:hAnsi="Nunito Sans"/>
            <w:color w:val="00619E"/>
            <w:u w:val="none"/>
          </w:rPr>
          <w:t>Internet Explorer 11</w:t>
        </w:r>
      </w:hyperlink>
    </w:p>
    <w:p w14:paraId="4100950A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hyperlink r:id="rId15" w:anchor="ie=ie-10" w:history="1">
        <w:r>
          <w:rPr>
            <w:rStyle w:val="Hyperlink"/>
            <w:rFonts w:ascii="Nunito Sans" w:hAnsi="Nunito Sans"/>
            <w:color w:val="00619E"/>
            <w:u w:val="none"/>
          </w:rPr>
          <w:t>Internet Explorer 10</w:t>
        </w:r>
      </w:hyperlink>
    </w:p>
    <w:p w14:paraId="4E6285A3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hyperlink r:id="rId16" w:anchor="ie=ie-9" w:history="1">
        <w:r>
          <w:rPr>
            <w:rStyle w:val="Hyperlink"/>
            <w:rFonts w:ascii="Nunito Sans" w:hAnsi="Nunito Sans"/>
            <w:color w:val="00619E"/>
            <w:u w:val="none"/>
          </w:rPr>
          <w:t>Internet Explorer 9</w:t>
        </w:r>
      </w:hyperlink>
    </w:p>
    <w:p w14:paraId="34AD925C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hyperlink r:id="rId17" w:anchor="ie=ie-8" w:history="1">
        <w:r>
          <w:rPr>
            <w:rStyle w:val="Hyperlink"/>
            <w:rFonts w:ascii="Nunito Sans" w:hAnsi="Nunito Sans"/>
            <w:color w:val="00619E"/>
            <w:u w:val="none"/>
          </w:rPr>
          <w:t>Internet Explorer 8</w:t>
        </w:r>
      </w:hyperlink>
    </w:p>
    <w:p w14:paraId="01D4AC97" w14:textId="77777777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hyperlink r:id="rId18" w:history="1">
        <w:proofErr w:type="spellStart"/>
        <w:r>
          <w:rPr>
            <w:rStyle w:val="Hyperlink"/>
            <w:rFonts w:ascii="Nunito Sans" w:hAnsi="Nunito Sans"/>
            <w:color w:val="00619E"/>
            <w:u w:val="none"/>
          </w:rPr>
          <w:t>Safari</w:t>
        </w:r>
        <w:proofErr w:type="spellEnd"/>
      </w:hyperlink>
    </w:p>
    <w:p w14:paraId="7D3E5476" w14:textId="22B61D93" w:rsidR="00BF1807" w:rsidRDefault="00BF1807" w:rsidP="00BF1807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 Még többet megtudhat a </w:t>
      </w:r>
      <w:proofErr w:type="spellStart"/>
      <w:r>
        <w:rPr>
          <w:rFonts w:ascii="Nunito Sans" w:hAnsi="Nunito Sans"/>
          <w:color w:val="000000"/>
        </w:rPr>
        <w:t>Cookie-król</w:t>
      </w:r>
      <w:proofErr w:type="spellEnd"/>
      <w:r>
        <w:rPr>
          <w:rFonts w:ascii="Nunito Sans" w:hAnsi="Nunito Sans"/>
          <w:color w:val="000000"/>
        </w:rPr>
        <w:t>, azok törléséről és irányításáról a www.aboutcookies.org weboldalon.</w:t>
      </w:r>
    </w:p>
    <w:sectPr w:rsidR="00BF1807" w:rsidSect="00C10FE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84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A017" w14:textId="77777777" w:rsidR="00D04ABE" w:rsidRDefault="00D04ABE" w:rsidP="008833B6">
      <w:pPr>
        <w:spacing w:after="0" w:line="240" w:lineRule="auto"/>
      </w:pPr>
      <w:r>
        <w:separator/>
      </w:r>
    </w:p>
  </w:endnote>
  <w:endnote w:type="continuationSeparator" w:id="0">
    <w:p w14:paraId="75B4E603" w14:textId="77777777" w:rsidR="00D04ABE" w:rsidRDefault="00D04ABE" w:rsidP="008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Univers LT OMV 55 Roman">
    <w:altName w:val="Times New Roman"/>
    <w:charset w:val="EE"/>
    <w:family w:val="auto"/>
    <w:pitch w:val="variable"/>
    <w:sig w:usb0="00000001" w:usb1="1000004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DA61" w14:textId="77777777" w:rsidR="00C10FE0" w:rsidRDefault="00C10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8833B6" w14:paraId="161A554C" w14:textId="77777777" w:rsidTr="00C56F18">
      <w:trPr>
        <w:jc w:val="center"/>
      </w:trPr>
      <w:tc>
        <w:tcPr>
          <w:tcW w:w="3020" w:type="dxa"/>
        </w:tcPr>
        <w:tbl>
          <w:tblPr>
            <w:tblStyle w:val="TableGrid"/>
            <w:tblW w:w="85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89"/>
            <w:gridCol w:w="2051"/>
            <w:gridCol w:w="2570"/>
            <w:gridCol w:w="2346"/>
          </w:tblGrid>
          <w:tr w:rsidR="00C56F18" w14:paraId="3E62C358" w14:textId="77777777" w:rsidTr="00C56F18">
            <w:tc>
              <w:tcPr>
                <w:tcW w:w="1589" w:type="dxa"/>
              </w:tcPr>
              <w:p w14:paraId="4CE73F97" w14:textId="77777777" w:rsidR="00C56F18" w:rsidRPr="00F369F8" w:rsidRDefault="00C56F18" w:rsidP="00C56F18">
                <w:pPr>
                  <w:pStyle w:val="Header"/>
                  <w:jc w:val="center"/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</w:pP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Eco Towers Kft.</w:t>
                </w:r>
              </w:p>
              <w:p w14:paraId="5E7F5A3F" w14:textId="77777777" w:rsidR="00C56F18" w:rsidRDefault="00C56F18" w:rsidP="00C56F18">
                <w:pPr>
                  <w:pStyle w:val="Header"/>
                  <w:jc w:val="center"/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</w:pP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1171 Budapest</w:t>
                </w:r>
                <w:r w:rsidR="00C10FE0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,</w:t>
                </w:r>
              </w:p>
              <w:p w14:paraId="56B60D49" w14:textId="77777777" w:rsidR="00C10FE0" w:rsidRPr="00F369F8" w:rsidRDefault="00C10FE0" w:rsidP="00C56F18">
                <w:pPr>
                  <w:pStyle w:val="Header"/>
                  <w:jc w:val="center"/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</w:pP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Csongrád utca 8</w:t>
                </w:r>
                <w:r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.</w:t>
                </w:r>
              </w:p>
              <w:p w14:paraId="212880AA" w14:textId="77777777" w:rsidR="00C56F18" w:rsidRDefault="00C56F18" w:rsidP="00C56F18">
                <w:pPr>
                  <w:tabs>
                    <w:tab w:val="left" w:pos="2339"/>
                  </w:tabs>
                  <w:jc w:val="center"/>
                </w:pP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Magyarország</w:t>
                </w:r>
              </w:p>
            </w:tc>
            <w:tc>
              <w:tcPr>
                <w:tcW w:w="2051" w:type="dxa"/>
              </w:tcPr>
              <w:p w14:paraId="29DCB6C0" w14:textId="77777777" w:rsidR="00C56F18" w:rsidRPr="00F369F8" w:rsidRDefault="00C56F18" w:rsidP="00C56F18">
                <w:pPr>
                  <w:pStyle w:val="Header"/>
                  <w:jc w:val="center"/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</w:pP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Borda Gábor</w:t>
                </w:r>
              </w:p>
              <w:p w14:paraId="135BB80C" w14:textId="77777777" w:rsidR="00C56F18" w:rsidRPr="00F369F8" w:rsidRDefault="00C56F18" w:rsidP="00C56F18">
                <w:pPr>
                  <w:pStyle w:val="Header"/>
                  <w:jc w:val="center"/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</w:pPr>
                <w:bookmarkStart w:id="0" w:name="FromDepartment"/>
                <w:bookmarkEnd w:id="0"/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Ügyvezető</w:t>
                </w:r>
              </w:p>
              <w:p w14:paraId="40B06519" w14:textId="77777777" w:rsidR="00C56F18" w:rsidRPr="00F369F8" w:rsidRDefault="00C56F18" w:rsidP="00C56F18">
                <w:pPr>
                  <w:pStyle w:val="Header"/>
                  <w:jc w:val="center"/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</w:pPr>
                <w:bookmarkStart w:id="1" w:name="FromPhone"/>
                <w:bookmarkEnd w:id="1"/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Mobile: +36-30-922-6646</w:t>
                </w:r>
              </w:p>
              <w:bookmarkStart w:id="2" w:name="FromMail"/>
              <w:bookmarkEnd w:id="2"/>
              <w:p w14:paraId="4A234786" w14:textId="77777777" w:rsidR="00C56F18" w:rsidRDefault="00C56F18" w:rsidP="00C56F18">
                <w:pPr>
                  <w:pStyle w:val="Footer"/>
                  <w:jc w:val="center"/>
                </w:pP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fldChar w:fldCharType="begin"/>
                </w: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instrText xml:space="preserve"> HYPERLINK "mailto:gabor.borda@ecotowers.hu" </w:instrText>
                </w: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fldChar w:fldCharType="separate"/>
                </w:r>
                <w:r w:rsidRPr="00F369F8">
                  <w:rPr>
                    <w:rFonts w:eastAsiaTheme="minorEastAsia"/>
                    <w:noProof/>
                    <w:sz w:val="16"/>
                    <w:szCs w:val="16"/>
                    <w:lang w:eastAsia="en-GB"/>
                  </w:rPr>
                  <w:t>gabor.borda@ecotowers.hu</w:t>
                </w: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fldChar w:fldCharType="end"/>
                </w:r>
              </w:p>
            </w:tc>
            <w:tc>
              <w:tcPr>
                <w:tcW w:w="2570" w:type="dxa"/>
              </w:tcPr>
              <w:p w14:paraId="467BB88B" w14:textId="77777777" w:rsidR="00C56F18" w:rsidRPr="00F369F8" w:rsidRDefault="00C56F18" w:rsidP="00C56F18">
                <w:pPr>
                  <w:pStyle w:val="Header"/>
                  <w:jc w:val="center"/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</w:pP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Fővárosi Cégbíróság, Budapest</w:t>
                </w:r>
              </w:p>
              <w:p w14:paraId="136396AC" w14:textId="77777777" w:rsidR="00C56F18" w:rsidRPr="00F369F8" w:rsidRDefault="00C56F18" w:rsidP="00C56F18">
                <w:pPr>
                  <w:pStyle w:val="Header"/>
                  <w:jc w:val="center"/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</w:pP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Cégjegyzékszám:</w:t>
                </w:r>
              </w:p>
              <w:p w14:paraId="6E9806B8" w14:textId="77777777" w:rsidR="00C56F18" w:rsidRDefault="00C56F18" w:rsidP="00C56F18">
                <w:pPr>
                  <w:tabs>
                    <w:tab w:val="left" w:pos="2339"/>
                  </w:tabs>
                  <w:jc w:val="center"/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</w:pP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Cg. 01-09-333598</w:t>
                </w:r>
              </w:p>
              <w:p w14:paraId="5946B090" w14:textId="77777777" w:rsidR="00C10FE0" w:rsidRPr="00F369F8" w:rsidRDefault="00C10FE0" w:rsidP="00C10FE0">
                <w:pPr>
                  <w:pStyle w:val="Header"/>
                  <w:jc w:val="center"/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</w:pP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Adószám: 26586577-2-42</w:t>
                </w:r>
              </w:p>
              <w:p w14:paraId="07F05790" w14:textId="77777777" w:rsidR="00C10FE0" w:rsidRDefault="00C10FE0" w:rsidP="00C56F18">
                <w:pPr>
                  <w:tabs>
                    <w:tab w:val="left" w:pos="2339"/>
                  </w:tabs>
                  <w:jc w:val="center"/>
                </w:pPr>
              </w:p>
            </w:tc>
            <w:tc>
              <w:tcPr>
                <w:tcW w:w="2346" w:type="dxa"/>
              </w:tcPr>
              <w:p w14:paraId="2A5BDB39" w14:textId="77777777" w:rsidR="00C56F18" w:rsidRPr="00F369F8" w:rsidRDefault="00C56F18" w:rsidP="00C56F18">
                <w:pPr>
                  <w:pStyle w:val="Header"/>
                  <w:jc w:val="center"/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</w:pPr>
                <w:r w:rsidRPr="00F369F8">
                  <w:rPr>
                    <w:rFonts w:ascii="Univers LT OMV 55 Roman" w:eastAsiaTheme="minorEastAsia" w:hAnsi="Univers LT OMV 55 Roman"/>
                    <w:noProof/>
                    <w:sz w:val="16"/>
                    <w:szCs w:val="16"/>
                    <w:lang w:eastAsia="en-GB"/>
                  </w:rPr>
                  <w:t>Telephely: Budapest</w:t>
                </w:r>
              </w:p>
              <w:p w14:paraId="20F5DE1E" w14:textId="77777777" w:rsidR="00C56F18" w:rsidRDefault="00365BA6" w:rsidP="00C56F18">
                <w:pPr>
                  <w:tabs>
                    <w:tab w:val="left" w:pos="2339"/>
                  </w:tabs>
                  <w:jc w:val="center"/>
                  <w:rPr>
                    <w:rFonts w:eastAsiaTheme="minorEastAsia"/>
                    <w:noProof/>
                    <w:sz w:val="16"/>
                    <w:szCs w:val="16"/>
                    <w:lang w:eastAsia="en-GB"/>
                  </w:rPr>
                </w:pPr>
                <w:hyperlink r:id="rId1" w:history="1">
                  <w:r w:rsidR="00C56F18" w:rsidRPr="00F369F8">
                    <w:rPr>
                      <w:rFonts w:eastAsiaTheme="minorEastAsia"/>
                      <w:noProof/>
                      <w:sz w:val="16"/>
                      <w:szCs w:val="16"/>
                      <w:lang w:eastAsia="en-GB"/>
                    </w:rPr>
                    <w:t>www.ecotowers.hu</w:t>
                  </w:r>
                </w:hyperlink>
              </w:p>
              <w:p w14:paraId="1356F885" w14:textId="77777777" w:rsidR="00C56F18" w:rsidRPr="00C56F18" w:rsidRDefault="00365BA6" w:rsidP="00C56F18">
                <w:pPr>
                  <w:tabs>
                    <w:tab w:val="left" w:pos="2339"/>
                  </w:tabs>
                  <w:jc w:val="center"/>
                  <w:rPr>
                    <w:rFonts w:eastAsiaTheme="minorEastAsia"/>
                    <w:noProof/>
                    <w:sz w:val="16"/>
                    <w:szCs w:val="16"/>
                    <w:lang w:eastAsia="en-GB"/>
                  </w:rPr>
                </w:pPr>
                <w:hyperlink r:id="rId2" w:history="1">
                  <w:r w:rsidR="00C56F18" w:rsidRPr="00C56F18">
                    <w:rPr>
                      <w:rFonts w:eastAsiaTheme="minorEastAsia"/>
                      <w:sz w:val="16"/>
                      <w:szCs w:val="16"/>
                    </w:rPr>
                    <w:t>www.evapco.com</w:t>
                  </w:r>
                </w:hyperlink>
              </w:p>
              <w:p w14:paraId="0A88D512" w14:textId="77777777" w:rsidR="00C56F18" w:rsidRPr="00C56F18" w:rsidRDefault="00365BA6" w:rsidP="00C56F18">
                <w:pPr>
                  <w:tabs>
                    <w:tab w:val="left" w:pos="2339"/>
                  </w:tabs>
                  <w:jc w:val="center"/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n-GB"/>
                  </w:rPr>
                </w:pPr>
                <w:hyperlink r:id="rId3" w:history="1">
                  <w:r w:rsidR="00C56F18" w:rsidRPr="00C56F18">
                    <w:rPr>
                      <w:rFonts w:eastAsiaTheme="minorEastAsia"/>
                      <w:sz w:val="16"/>
                      <w:szCs w:val="16"/>
                    </w:rPr>
                    <w:t>www.evapco.com/mrgoodtower</w:t>
                  </w:r>
                </w:hyperlink>
              </w:p>
            </w:tc>
          </w:tr>
        </w:tbl>
        <w:p w14:paraId="6DECDC76" w14:textId="77777777" w:rsidR="008833B6" w:rsidRPr="00F369F8" w:rsidRDefault="008833B6" w:rsidP="00F369F8">
          <w:pPr>
            <w:pStyle w:val="Header"/>
            <w:jc w:val="center"/>
            <w:rPr>
              <w:rFonts w:ascii="Univers LT OMV 55 Roman" w:eastAsiaTheme="minorEastAsia" w:hAnsi="Univers LT OMV 55 Roman"/>
              <w:noProof/>
              <w:sz w:val="16"/>
              <w:szCs w:val="16"/>
              <w:lang w:eastAsia="en-GB"/>
            </w:rPr>
          </w:pPr>
        </w:p>
        <w:p w14:paraId="32D27E60" w14:textId="77777777" w:rsidR="008833B6" w:rsidRPr="00F369F8" w:rsidRDefault="008833B6" w:rsidP="00F369F8">
          <w:pPr>
            <w:pStyle w:val="Header"/>
            <w:jc w:val="center"/>
            <w:rPr>
              <w:rFonts w:ascii="Univers LT OMV 55 Roman" w:eastAsiaTheme="minorEastAsia" w:hAnsi="Univers LT OMV 55 Roman"/>
              <w:noProof/>
              <w:sz w:val="16"/>
              <w:szCs w:val="16"/>
              <w:lang w:eastAsia="en-GB"/>
            </w:rPr>
          </w:pPr>
        </w:p>
      </w:tc>
      <w:tc>
        <w:tcPr>
          <w:tcW w:w="3021" w:type="dxa"/>
        </w:tcPr>
        <w:p w14:paraId="5046E4BE" w14:textId="77777777" w:rsidR="008833B6" w:rsidRPr="00F369F8" w:rsidRDefault="008833B6" w:rsidP="00F369F8">
          <w:pPr>
            <w:pStyle w:val="Header"/>
            <w:jc w:val="center"/>
            <w:rPr>
              <w:rFonts w:ascii="Univers LT OMV 55 Roman" w:eastAsiaTheme="minorEastAsia" w:hAnsi="Univers LT OMV 55 Roman"/>
              <w:noProof/>
              <w:sz w:val="16"/>
              <w:szCs w:val="16"/>
              <w:lang w:eastAsia="en-GB"/>
            </w:rPr>
          </w:pPr>
        </w:p>
      </w:tc>
      <w:tc>
        <w:tcPr>
          <w:tcW w:w="3021" w:type="dxa"/>
        </w:tcPr>
        <w:p w14:paraId="4AC22BE2" w14:textId="77777777" w:rsidR="008833B6" w:rsidRPr="00F369F8" w:rsidRDefault="008833B6" w:rsidP="00F369F8">
          <w:pPr>
            <w:pStyle w:val="Header"/>
            <w:jc w:val="center"/>
            <w:rPr>
              <w:rFonts w:ascii="Univers LT OMV 55 Roman" w:eastAsiaTheme="minorEastAsia" w:hAnsi="Univers LT OMV 55 Roman"/>
              <w:noProof/>
              <w:sz w:val="16"/>
              <w:szCs w:val="16"/>
              <w:lang w:eastAsia="en-GB"/>
            </w:rPr>
          </w:pPr>
        </w:p>
      </w:tc>
    </w:tr>
  </w:tbl>
  <w:p w14:paraId="0B46F012" w14:textId="77777777" w:rsidR="008833B6" w:rsidRDefault="00883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AE2D" w14:textId="77777777" w:rsidR="00C10FE0" w:rsidRDefault="00C10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B59D" w14:textId="77777777" w:rsidR="00D04ABE" w:rsidRDefault="00D04ABE" w:rsidP="008833B6">
      <w:pPr>
        <w:spacing w:after="0" w:line="240" w:lineRule="auto"/>
      </w:pPr>
      <w:r>
        <w:separator/>
      </w:r>
    </w:p>
  </w:footnote>
  <w:footnote w:type="continuationSeparator" w:id="0">
    <w:p w14:paraId="62D64D5E" w14:textId="77777777" w:rsidR="00D04ABE" w:rsidRDefault="00D04ABE" w:rsidP="008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EC9D" w14:textId="77777777" w:rsidR="00C10FE0" w:rsidRDefault="00C10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833B6" w14:paraId="4A3093A6" w14:textId="77777777" w:rsidTr="008833B6">
      <w:tc>
        <w:tcPr>
          <w:tcW w:w="3020" w:type="dxa"/>
        </w:tcPr>
        <w:p w14:paraId="16C95609" w14:textId="77777777" w:rsidR="008833B6" w:rsidRDefault="008833B6" w:rsidP="008833B6">
          <w:pPr>
            <w:pStyle w:val="Header"/>
            <w:jc w:val="center"/>
          </w:pPr>
          <w:r>
            <w:rPr>
              <w:noProof/>
              <w:lang w:val="hu-HU" w:eastAsia="hu-HU"/>
            </w:rPr>
            <w:drawing>
              <wp:inline distT="0" distB="0" distL="0" distR="0" wp14:anchorId="5EC40A70" wp14:editId="21D14DE5">
                <wp:extent cx="1530350" cy="635000"/>
                <wp:effectExtent l="0" t="0" r="0" b="0"/>
                <wp:docPr id="75" name="Kép 75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logo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4F642A7" w14:textId="77777777" w:rsidR="008833B6" w:rsidRDefault="00C56F18" w:rsidP="008833B6">
          <w:pPr>
            <w:pStyle w:val="Header"/>
            <w:jc w:val="center"/>
          </w:pPr>
          <w:r>
            <w:rPr>
              <w:noProof/>
              <w:lang w:val="hu-HU" w:eastAsia="hu-HU"/>
            </w:rPr>
            <w:drawing>
              <wp:inline distT="0" distB="0" distL="0" distR="0" wp14:anchorId="75A6108C" wp14:editId="7ED5BA33">
                <wp:extent cx="1562100" cy="617220"/>
                <wp:effectExtent l="0" t="0" r="0" b="0"/>
                <wp:docPr id="76" name="Kép 76" descr="Evapco - Digital Horiz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4" descr="Evapco - Digital Horizon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667E107" w14:textId="77777777" w:rsidR="008833B6" w:rsidRDefault="00C56F18" w:rsidP="008833B6">
          <w:pPr>
            <w:pStyle w:val="Header"/>
            <w:jc w:val="center"/>
          </w:pPr>
          <w:r>
            <w:rPr>
              <w:noProof/>
              <w:lang w:val="hu-HU" w:eastAsia="hu-HU"/>
            </w:rPr>
            <w:drawing>
              <wp:inline distT="0" distB="0" distL="0" distR="0" wp14:anchorId="685533BB" wp14:editId="27AE7ADB">
                <wp:extent cx="718457" cy="702128"/>
                <wp:effectExtent l="0" t="0" r="5715" b="3175"/>
                <wp:docPr id="77" name="Kép 1" descr="EVAPLINER | mrgoodtow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1" descr="EVAPLINER | mrgoodtower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512" cy="709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33B6" w14:paraId="4F184C61" w14:textId="77777777" w:rsidTr="008833B6">
      <w:trPr>
        <w:trHeight w:val="286"/>
      </w:trPr>
      <w:tc>
        <w:tcPr>
          <w:tcW w:w="3020" w:type="dxa"/>
        </w:tcPr>
        <w:p w14:paraId="449D136F" w14:textId="77777777" w:rsidR="008833B6" w:rsidRDefault="008833B6" w:rsidP="008833B6">
          <w:pPr>
            <w:pStyle w:val="Header"/>
            <w:jc w:val="center"/>
          </w:pPr>
          <w:r>
            <w:rPr>
              <w:rFonts w:ascii="Univers LT OMV 55 Roman" w:eastAsiaTheme="minorEastAsia" w:hAnsi="Univers LT OMV 55 Roman"/>
              <w:noProof/>
              <w:sz w:val="16"/>
              <w:szCs w:val="16"/>
              <w:lang w:eastAsia="en-GB"/>
            </w:rPr>
            <w:t>A hűtőtornyok szakértője</w:t>
          </w:r>
        </w:p>
        <w:p w14:paraId="58FF51C7" w14:textId="77777777" w:rsidR="008833B6" w:rsidRDefault="008833B6" w:rsidP="008833B6">
          <w:pPr>
            <w:pStyle w:val="Header"/>
            <w:jc w:val="center"/>
            <w:rPr>
              <w:noProof/>
              <w:lang w:eastAsia="en-GB"/>
            </w:rPr>
          </w:pPr>
        </w:p>
      </w:tc>
      <w:tc>
        <w:tcPr>
          <w:tcW w:w="3021" w:type="dxa"/>
        </w:tcPr>
        <w:p w14:paraId="55F131EF" w14:textId="77777777" w:rsidR="008833B6" w:rsidRDefault="008833B6" w:rsidP="008833B6">
          <w:pPr>
            <w:pStyle w:val="Header"/>
            <w:jc w:val="center"/>
            <w:rPr>
              <w:noProof/>
              <w:lang w:eastAsia="en-GB"/>
            </w:rPr>
          </w:pPr>
          <w:r>
            <w:rPr>
              <w:rFonts w:ascii="Univers LT OMV 55 Roman" w:eastAsiaTheme="minorEastAsia" w:hAnsi="Univers LT OMV 55 Roman"/>
              <w:noProof/>
              <w:sz w:val="16"/>
              <w:szCs w:val="16"/>
              <w:lang w:eastAsia="en-GB"/>
            </w:rPr>
            <w:t>Az EVAPCO kizárólagos magyarországi forgalmazója</w:t>
          </w:r>
        </w:p>
      </w:tc>
      <w:tc>
        <w:tcPr>
          <w:tcW w:w="3021" w:type="dxa"/>
        </w:tcPr>
        <w:p w14:paraId="21157438" w14:textId="77777777" w:rsidR="008833B6" w:rsidRDefault="008833B6" w:rsidP="008833B6">
          <w:pPr>
            <w:pStyle w:val="Header"/>
            <w:jc w:val="center"/>
            <w:rPr>
              <w:noProof/>
              <w:lang w:eastAsia="en-GB"/>
            </w:rPr>
          </w:pPr>
          <w:r>
            <w:rPr>
              <w:rFonts w:ascii="Univers LT OMV 55 Roman" w:eastAsiaTheme="minorEastAsia" w:hAnsi="Univers LT OMV 55 Roman"/>
              <w:noProof/>
              <w:sz w:val="16"/>
              <w:szCs w:val="16"/>
              <w:lang w:eastAsia="en-GB"/>
            </w:rPr>
            <w:t>Az EVAPCO hivatalos márkaszervize</w:t>
          </w:r>
        </w:p>
      </w:tc>
    </w:tr>
    <w:tr w:rsidR="008833B6" w14:paraId="3F4E4F6F" w14:textId="77777777" w:rsidTr="008833B6">
      <w:tc>
        <w:tcPr>
          <w:tcW w:w="3020" w:type="dxa"/>
        </w:tcPr>
        <w:p w14:paraId="7236FC61" w14:textId="77777777" w:rsidR="008833B6" w:rsidRDefault="008833B6" w:rsidP="00F369F8">
          <w:pPr>
            <w:pStyle w:val="Header"/>
            <w:jc w:val="center"/>
            <w:rPr>
              <w:rFonts w:ascii="Univers LT OMV 55 Roman" w:eastAsiaTheme="minorEastAsia" w:hAnsi="Univers LT OMV 55 Roman"/>
              <w:noProof/>
              <w:sz w:val="16"/>
              <w:szCs w:val="16"/>
              <w:lang w:eastAsia="en-GB"/>
            </w:rPr>
          </w:pPr>
        </w:p>
      </w:tc>
      <w:tc>
        <w:tcPr>
          <w:tcW w:w="3021" w:type="dxa"/>
        </w:tcPr>
        <w:p w14:paraId="427CF898" w14:textId="77777777" w:rsidR="008833B6" w:rsidRDefault="008833B6" w:rsidP="008833B6">
          <w:pPr>
            <w:pStyle w:val="Header"/>
            <w:jc w:val="center"/>
            <w:rPr>
              <w:rFonts w:ascii="Univers LT OMV 55 Roman" w:eastAsiaTheme="minorEastAsia" w:hAnsi="Univers LT OMV 55 Roman"/>
              <w:noProof/>
              <w:sz w:val="16"/>
              <w:szCs w:val="16"/>
              <w:lang w:eastAsia="en-GB"/>
            </w:rPr>
          </w:pPr>
        </w:p>
      </w:tc>
      <w:tc>
        <w:tcPr>
          <w:tcW w:w="3021" w:type="dxa"/>
        </w:tcPr>
        <w:p w14:paraId="4F59B3AA" w14:textId="77777777" w:rsidR="008833B6" w:rsidRDefault="008833B6" w:rsidP="008833B6">
          <w:pPr>
            <w:pStyle w:val="Header"/>
            <w:jc w:val="center"/>
            <w:rPr>
              <w:rFonts w:ascii="Univers LT OMV 55 Roman" w:eastAsiaTheme="minorEastAsia" w:hAnsi="Univers LT OMV 55 Roman"/>
              <w:noProof/>
              <w:sz w:val="16"/>
              <w:szCs w:val="16"/>
              <w:lang w:eastAsia="en-GB"/>
            </w:rPr>
          </w:pPr>
        </w:p>
      </w:tc>
    </w:tr>
  </w:tbl>
  <w:p w14:paraId="3A4A2486" w14:textId="77777777" w:rsidR="008833B6" w:rsidRDefault="008833B6" w:rsidP="00883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1DA" w14:textId="77777777" w:rsidR="00C10FE0" w:rsidRDefault="00C10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683"/>
    <w:multiLevelType w:val="hybridMultilevel"/>
    <w:tmpl w:val="4A2CFF26"/>
    <w:lvl w:ilvl="0" w:tplc="57443218">
      <w:start w:val="720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F3F5286"/>
    <w:multiLevelType w:val="hybridMultilevel"/>
    <w:tmpl w:val="4CD893CA"/>
    <w:lvl w:ilvl="0" w:tplc="460CB026">
      <w:start w:val="2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620526AE"/>
    <w:multiLevelType w:val="multilevel"/>
    <w:tmpl w:val="359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C55B2"/>
    <w:multiLevelType w:val="multilevel"/>
    <w:tmpl w:val="9698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B3F5D"/>
    <w:multiLevelType w:val="hybridMultilevel"/>
    <w:tmpl w:val="7F36B75E"/>
    <w:lvl w:ilvl="0" w:tplc="75A827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52D70"/>
    <w:multiLevelType w:val="multilevel"/>
    <w:tmpl w:val="BFAE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56A1E"/>
    <w:multiLevelType w:val="multilevel"/>
    <w:tmpl w:val="8BCC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26547"/>
    <w:multiLevelType w:val="multilevel"/>
    <w:tmpl w:val="39C2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572071">
    <w:abstractNumId w:val="4"/>
  </w:num>
  <w:num w:numId="2" w16cid:durableId="1271356503">
    <w:abstractNumId w:val="1"/>
  </w:num>
  <w:num w:numId="3" w16cid:durableId="631987460">
    <w:abstractNumId w:val="0"/>
  </w:num>
  <w:num w:numId="4" w16cid:durableId="330834637">
    <w:abstractNumId w:val="5"/>
  </w:num>
  <w:num w:numId="5" w16cid:durableId="1039011431">
    <w:abstractNumId w:val="7"/>
  </w:num>
  <w:num w:numId="6" w16cid:durableId="623731297">
    <w:abstractNumId w:val="6"/>
  </w:num>
  <w:num w:numId="7" w16cid:durableId="2064743505">
    <w:abstractNumId w:val="2"/>
  </w:num>
  <w:num w:numId="8" w16cid:durableId="23659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B6"/>
    <w:rsid w:val="000746F0"/>
    <w:rsid w:val="00075721"/>
    <w:rsid w:val="0009389C"/>
    <w:rsid w:val="00097B5D"/>
    <w:rsid w:val="000B0DF6"/>
    <w:rsid w:val="000D1A52"/>
    <w:rsid w:val="000F04DC"/>
    <w:rsid w:val="000F2797"/>
    <w:rsid w:val="000F37CB"/>
    <w:rsid w:val="0010407E"/>
    <w:rsid w:val="0015565F"/>
    <w:rsid w:val="00155758"/>
    <w:rsid w:val="001609C9"/>
    <w:rsid w:val="00175B39"/>
    <w:rsid w:val="001A7134"/>
    <w:rsid w:val="001B002C"/>
    <w:rsid w:val="001B152D"/>
    <w:rsid w:val="001C076C"/>
    <w:rsid w:val="001C0EB8"/>
    <w:rsid w:val="001C7FEA"/>
    <w:rsid w:val="00203B89"/>
    <w:rsid w:val="002173E7"/>
    <w:rsid w:val="002874A2"/>
    <w:rsid w:val="002B284D"/>
    <w:rsid w:val="002B558D"/>
    <w:rsid w:val="002C52CF"/>
    <w:rsid w:val="002D54C1"/>
    <w:rsid w:val="0031621F"/>
    <w:rsid w:val="00327FD8"/>
    <w:rsid w:val="00337963"/>
    <w:rsid w:val="003456DF"/>
    <w:rsid w:val="00354406"/>
    <w:rsid w:val="003869F6"/>
    <w:rsid w:val="003B4E36"/>
    <w:rsid w:val="004222E1"/>
    <w:rsid w:val="0043447A"/>
    <w:rsid w:val="00444A69"/>
    <w:rsid w:val="00460A81"/>
    <w:rsid w:val="00481A7B"/>
    <w:rsid w:val="004A65C5"/>
    <w:rsid w:val="004C091D"/>
    <w:rsid w:val="004E6843"/>
    <w:rsid w:val="00521F0A"/>
    <w:rsid w:val="00530D1F"/>
    <w:rsid w:val="00562F9E"/>
    <w:rsid w:val="005667FA"/>
    <w:rsid w:val="0057595A"/>
    <w:rsid w:val="005849AB"/>
    <w:rsid w:val="00585CA4"/>
    <w:rsid w:val="005A797D"/>
    <w:rsid w:val="005C130B"/>
    <w:rsid w:val="00613F00"/>
    <w:rsid w:val="006328E2"/>
    <w:rsid w:val="006717FC"/>
    <w:rsid w:val="00675301"/>
    <w:rsid w:val="00687507"/>
    <w:rsid w:val="007042BB"/>
    <w:rsid w:val="007404C8"/>
    <w:rsid w:val="007776FD"/>
    <w:rsid w:val="0079734A"/>
    <w:rsid w:val="00873D8F"/>
    <w:rsid w:val="00874A30"/>
    <w:rsid w:val="008833B6"/>
    <w:rsid w:val="008C406C"/>
    <w:rsid w:val="009151FB"/>
    <w:rsid w:val="00915E08"/>
    <w:rsid w:val="009510EC"/>
    <w:rsid w:val="009559DA"/>
    <w:rsid w:val="00962E64"/>
    <w:rsid w:val="009766AF"/>
    <w:rsid w:val="00980900"/>
    <w:rsid w:val="009C25DE"/>
    <w:rsid w:val="009D75DD"/>
    <w:rsid w:val="00A04657"/>
    <w:rsid w:val="00A14E62"/>
    <w:rsid w:val="00A24927"/>
    <w:rsid w:val="00A3651D"/>
    <w:rsid w:val="00A45B60"/>
    <w:rsid w:val="00A6603D"/>
    <w:rsid w:val="00A70870"/>
    <w:rsid w:val="00A81251"/>
    <w:rsid w:val="00AD58B9"/>
    <w:rsid w:val="00AE07F8"/>
    <w:rsid w:val="00B068DE"/>
    <w:rsid w:val="00B431D5"/>
    <w:rsid w:val="00B601FC"/>
    <w:rsid w:val="00B61CE0"/>
    <w:rsid w:val="00B63200"/>
    <w:rsid w:val="00B83BF3"/>
    <w:rsid w:val="00BF1807"/>
    <w:rsid w:val="00C10FE0"/>
    <w:rsid w:val="00C56F18"/>
    <w:rsid w:val="00C827C7"/>
    <w:rsid w:val="00C93403"/>
    <w:rsid w:val="00C96017"/>
    <w:rsid w:val="00CA0F2D"/>
    <w:rsid w:val="00CB513F"/>
    <w:rsid w:val="00CB5C8C"/>
    <w:rsid w:val="00D04ABE"/>
    <w:rsid w:val="00D10332"/>
    <w:rsid w:val="00D152B5"/>
    <w:rsid w:val="00D22936"/>
    <w:rsid w:val="00D414EB"/>
    <w:rsid w:val="00D56813"/>
    <w:rsid w:val="00D6307C"/>
    <w:rsid w:val="00D70E98"/>
    <w:rsid w:val="00D8730A"/>
    <w:rsid w:val="00DB1CFF"/>
    <w:rsid w:val="00DB3022"/>
    <w:rsid w:val="00DF1CB6"/>
    <w:rsid w:val="00E06476"/>
    <w:rsid w:val="00E06FF3"/>
    <w:rsid w:val="00E70CD3"/>
    <w:rsid w:val="00EF5AD9"/>
    <w:rsid w:val="00EF6DED"/>
    <w:rsid w:val="00F369F8"/>
    <w:rsid w:val="00F67AB4"/>
    <w:rsid w:val="00F803EF"/>
    <w:rsid w:val="00FC2943"/>
    <w:rsid w:val="00FD2637"/>
    <w:rsid w:val="00FD391A"/>
    <w:rsid w:val="00FE59CB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44708"/>
  <w15:chartTrackingRefBased/>
  <w15:docId w15:val="{77E6851C-CAB2-4983-83A0-63E20159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B6"/>
  </w:style>
  <w:style w:type="paragraph" w:styleId="Footer">
    <w:name w:val="footer"/>
    <w:basedOn w:val="Normal"/>
    <w:link w:val="FooterChar"/>
    <w:uiPriority w:val="99"/>
    <w:unhideWhenUsed/>
    <w:rsid w:val="0088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3B6"/>
  </w:style>
  <w:style w:type="table" w:styleId="TableGrid">
    <w:name w:val="Table Grid"/>
    <w:basedOn w:val="TableNormal"/>
    <w:uiPriority w:val="39"/>
    <w:rsid w:val="0088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33B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B6"/>
    <w:rPr>
      <w:rFonts w:ascii="Segoe UI" w:hAnsi="Segoe UI" w:cs="Segoe UI"/>
      <w:sz w:val="18"/>
      <w:szCs w:val="18"/>
    </w:rPr>
  </w:style>
  <w:style w:type="paragraph" w:styleId="Signature">
    <w:name w:val="Signature"/>
    <w:basedOn w:val="Normal"/>
    <w:link w:val="SignatureChar"/>
    <w:rsid w:val="003869F6"/>
    <w:pPr>
      <w:spacing w:after="0" w:line="240" w:lineRule="auto"/>
      <w:ind w:left="4252"/>
    </w:pPr>
    <w:rPr>
      <w:rFonts w:ascii="Garamond" w:eastAsia="Times New Roman" w:hAnsi="Garamond" w:cs="Times New Roman"/>
      <w:sz w:val="21"/>
      <w:szCs w:val="20"/>
      <w:lang w:val="hu-HU"/>
    </w:rPr>
  </w:style>
  <w:style w:type="character" w:customStyle="1" w:styleId="SignatureChar">
    <w:name w:val="Signature Char"/>
    <w:basedOn w:val="DefaultParagraphFont"/>
    <w:link w:val="Signature"/>
    <w:rsid w:val="003869F6"/>
    <w:rPr>
      <w:rFonts w:ascii="Garamond" w:eastAsia="Times New Roman" w:hAnsi="Garamond" w:cs="Times New Roman"/>
      <w:sz w:val="21"/>
      <w:szCs w:val="20"/>
      <w:lang w:val="hu-HU"/>
    </w:rPr>
  </w:style>
  <w:style w:type="paragraph" w:styleId="ListParagraph">
    <w:name w:val="List Paragraph"/>
    <w:basedOn w:val="Normal"/>
    <w:uiPriority w:val="34"/>
    <w:qFormat/>
    <w:rsid w:val="00E70C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2E64"/>
    <w:pPr>
      <w:spacing w:before="100" w:beforeAutospacing="1" w:after="100" w:afterAutospacing="1" w:line="240" w:lineRule="auto"/>
    </w:pPr>
    <w:rPr>
      <w:rFonts w:ascii="Calibri" w:hAnsi="Calibri" w:cs="Calibri"/>
      <w:lang w:val="hu-HU"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2B558D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styleId="Strong">
    <w:name w:val="Strong"/>
    <w:basedOn w:val="DefaultParagraphFont"/>
    <w:uiPriority w:val="22"/>
    <w:qFormat/>
    <w:rsid w:val="002B558D"/>
    <w:rPr>
      <w:b/>
      <w:bCs/>
    </w:rPr>
  </w:style>
  <w:style w:type="character" w:styleId="Emphasis">
    <w:name w:val="Emphasis"/>
    <w:basedOn w:val="DefaultParagraphFont"/>
    <w:uiPriority w:val="20"/>
    <w:qFormat/>
    <w:rsid w:val="00BF1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google.com/analytics/devguides/collection/analyticsjs/cookie-usage" TargetMode="External"/><Relationship Id="rId13" Type="http://schemas.openxmlformats.org/officeDocument/2006/relationships/hyperlink" Target="https://support.google.com/accounts/answer/61416?hl=hu" TargetMode="External"/><Relationship Id="rId18" Type="http://schemas.openxmlformats.org/officeDocument/2006/relationships/hyperlink" Target="http://support.apple.com/kb/index?page=search&amp;q=cookies%20safar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upport.mozilla.org/hu/kb/S%C3%BCtik%20kezel%C3%A9se" TargetMode="External"/><Relationship Id="rId17" Type="http://schemas.openxmlformats.org/officeDocument/2006/relationships/hyperlink" Target="http://windows.microsoft.com/hu-hu/internet-explorer/delete-manage-cooki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s.microsoft.com/hu-hu/internet-explorer/delete-manage-cooki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ols.google.com/dlpage/gaoptou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indows.microsoft.com/hu-hu/internet-explorer/delete-manage-cookies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google.com/settings/ad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zadat.hu/" TargetMode="External"/><Relationship Id="rId14" Type="http://schemas.openxmlformats.org/officeDocument/2006/relationships/hyperlink" Target="http://windows.microsoft.com/hu-hu/internet-explorer/delete-manage-cookies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vapco.com/mrgoodtower" TargetMode="External"/><Relationship Id="rId2" Type="http://schemas.openxmlformats.org/officeDocument/2006/relationships/hyperlink" Target="http://www.evapco.com/" TargetMode="External"/><Relationship Id="rId1" Type="http://schemas.openxmlformats.org/officeDocument/2006/relationships/hyperlink" Target="http://www.ecotowers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8CDB-DA5C-4F8A-9E9C-F1603BE4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1274</Words>
  <Characters>8791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Borda</dc:creator>
  <cp:keywords/>
  <dc:description/>
  <cp:lastModifiedBy>Gabor Borda</cp:lastModifiedBy>
  <cp:revision>2</cp:revision>
  <cp:lastPrinted>2021-07-19T06:46:00Z</cp:lastPrinted>
  <dcterms:created xsi:type="dcterms:W3CDTF">2022-07-21T17:51:00Z</dcterms:created>
  <dcterms:modified xsi:type="dcterms:W3CDTF">2022-07-21T17:51:00Z</dcterms:modified>
</cp:coreProperties>
</file>